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5C44" w14:textId="77777777" w:rsidR="00626F6A" w:rsidRPr="006155C5" w:rsidRDefault="005C1E78" w:rsidP="00EF2600">
      <w:pPr>
        <w:keepNext/>
        <w:ind w:left="5812"/>
        <w:contextualSpacing/>
        <w:rPr>
          <w:sz w:val="28"/>
          <w:lang w:val="uk-UA"/>
        </w:rPr>
      </w:pPr>
      <w:r w:rsidRPr="006155C5">
        <w:rPr>
          <w:sz w:val="28"/>
          <w:lang w:val="uk-UA"/>
        </w:rPr>
        <w:t xml:space="preserve">Додаток </w:t>
      </w:r>
    </w:p>
    <w:p w14:paraId="2FAB60D0" w14:textId="77777777" w:rsidR="0044315C" w:rsidRPr="006155C5" w:rsidRDefault="005C1E78" w:rsidP="00EF2600">
      <w:pPr>
        <w:keepNext/>
        <w:ind w:left="5812"/>
        <w:contextualSpacing/>
        <w:rPr>
          <w:sz w:val="28"/>
          <w:lang w:val="uk-UA"/>
        </w:rPr>
      </w:pPr>
      <w:r w:rsidRPr="006155C5">
        <w:rPr>
          <w:sz w:val="28"/>
          <w:lang w:val="uk-UA"/>
        </w:rPr>
        <w:t xml:space="preserve">до </w:t>
      </w:r>
      <w:r w:rsidR="00626F6A" w:rsidRPr="006155C5">
        <w:rPr>
          <w:sz w:val="28"/>
          <w:lang w:val="uk-UA"/>
        </w:rPr>
        <w:t>р</w:t>
      </w:r>
      <w:r w:rsidR="0044315C" w:rsidRPr="006155C5">
        <w:rPr>
          <w:sz w:val="28"/>
          <w:lang w:val="uk-UA"/>
        </w:rPr>
        <w:t>ішення виконавчого комітету</w:t>
      </w:r>
    </w:p>
    <w:p w14:paraId="5CADE9AC" w14:textId="3B192D07" w:rsidR="0044315C" w:rsidRPr="006155C5" w:rsidRDefault="0044315C" w:rsidP="00EF2600">
      <w:pPr>
        <w:keepNext/>
        <w:tabs>
          <w:tab w:val="left" w:pos="6237"/>
        </w:tabs>
        <w:ind w:left="5812"/>
        <w:contextualSpacing/>
        <w:rPr>
          <w:sz w:val="28"/>
          <w:lang w:val="uk-UA"/>
        </w:rPr>
      </w:pPr>
      <w:r w:rsidRPr="006155C5">
        <w:rPr>
          <w:sz w:val="28"/>
          <w:lang w:val="uk-UA"/>
        </w:rPr>
        <w:t xml:space="preserve">від </w:t>
      </w:r>
      <w:r w:rsidR="005C1E78" w:rsidRPr="006155C5">
        <w:rPr>
          <w:sz w:val="28"/>
          <w:lang w:val="uk-UA"/>
        </w:rPr>
        <w:t xml:space="preserve">___ </w:t>
      </w:r>
      <w:r w:rsidR="00A4378D">
        <w:rPr>
          <w:sz w:val="28"/>
          <w:lang w:val="uk-UA"/>
        </w:rPr>
        <w:t>лютого</w:t>
      </w:r>
      <w:r w:rsidR="005C1E78" w:rsidRPr="006155C5">
        <w:rPr>
          <w:sz w:val="28"/>
          <w:lang w:val="uk-UA"/>
        </w:rPr>
        <w:t xml:space="preserve"> </w:t>
      </w:r>
      <w:r w:rsidRPr="006155C5">
        <w:rPr>
          <w:sz w:val="28"/>
          <w:lang w:val="uk-UA"/>
        </w:rPr>
        <w:t>202</w:t>
      </w:r>
      <w:r w:rsidR="005C1E78" w:rsidRPr="006155C5">
        <w:rPr>
          <w:sz w:val="28"/>
          <w:lang w:val="uk-UA"/>
        </w:rPr>
        <w:t xml:space="preserve">5 року </w:t>
      </w:r>
      <w:r w:rsidR="00626F6A" w:rsidRPr="006155C5">
        <w:rPr>
          <w:sz w:val="28"/>
          <w:lang w:val="uk-UA"/>
        </w:rPr>
        <w:t>№</w:t>
      </w:r>
      <w:r w:rsidR="005C1E78" w:rsidRPr="006155C5">
        <w:rPr>
          <w:sz w:val="28"/>
          <w:lang w:val="uk-UA"/>
        </w:rPr>
        <w:t>_____</w:t>
      </w:r>
    </w:p>
    <w:p w14:paraId="16EA4AB9" w14:textId="77777777" w:rsidR="0044315C" w:rsidRPr="005C1E78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515"/>
        <w:jc w:val="center"/>
        <w:rPr>
          <w:color w:val="000000"/>
          <w:sz w:val="28"/>
          <w:szCs w:val="28"/>
          <w:lang w:val="uk-UA"/>
        </w:rPr>
      </w:pPr>
    </w:p>
    <w:p w14:paraId="35414984" w14:textId="77777777" w:rsidR="0044315C" w:rsidRPr="00F26C3F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color w:val="000000"/>
          <w:sz w:val="28"/>
          <w:szCs w:val="28"/>
          <w:lang w:val="uk-UA"/>
        </w:rPr>
      </w:pPr>
    </w:p>
    <w:p w14:paraId="24AE0A2C" w14:textId="77777777" w:rsidR="0044315C" w:rsidRPr="00F26C3F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uk-UA"/>
        </w:rPr>
      </w:pPr>
      <w:r w:rsidRPr="00F26C3F">
        <w:rPr>
          <w:b/>
          <w:color w:val="000000"/>
          <w:sz w:val="28"/>
          <w:szCs w:val="28"/>
          <w:lang w:val="uk-UA"/>
        </w:rPr>
        <w:t>П</w:t>
      </w:r>
      <w:r w:rsidR="005C1E78">
        <w:rPr>
          <w:b/>
          <w:color w:val="000000"/>
          <w:sz w:val="28"/>
          <w:szCs w:val="28"/>
          <w:lang w:val="uk-UA"/>
        </w:rPr>
        <w:t>ОЛОЖЕННЯ</w:t>
      </w:r>
    </w:p>
    <w:p w14:paraId="43C8FCD2" w14:textId="77777777" w:rsidR="0044315C" w:rsidRPr="00F26C3F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uk-UA"/>
        </w:rPr>
      </w:pPr>
      <w:r w:rsidRPr="00F26C3F">
        <w:rPr>
          <w:b/>
          <w:color w:val="000000"/>
          <w:sz w:val="28"/>
          <w:szCs w:val="28"/>
          <w:lang w:val="uk-UA"/>
        </w:rPr>
        <w:t xml:space="preserve">про </w:t>
      </w:r>
      <w:r w:rsidR="005C1E78">
        <w:rPr>
          <w:b/>
          <w:color w:val="000000"/>
          <w:sz w:val="28"/>
          <w:szCs w:val="28"/>
          <w:lang w:val="uk-UA"/>
        </w:rPr>
        <w:t xml:space="preserve">Чортківську міську </w:t>
      </w:r>
      <w:proofErr w:type="spellStart"/>
      <w:r w:rsidRPr="00F26C3F">
        <w:rPr>
          <w:b/>
          <w:color w:val="000000"/>
          <w:sz w:val="28"/>
          <w:szCs w:val="28"/>
          <w:lang w:val="uk-UA"/>
        </w:rPr>
        <w:t>субланку</w:t>
      </w:r>
      <w:proofErr w:type="spellEnd"/>
      <w:r w:rsidRPr="00F26C3F">
        <w:rPr>
          <w:b/>
          <w:color w:val="000000"/>
          <w:sz w:val="28"/>
          <w:szCs w:val="28"/>
          <w:lang w:val="uk-UA"/>
        </w:rPr>
        <w:t xml:space="preserve"> </w:t>
      </w:r>
      <w:r w:rsidR="005C1E78">
        <w:rPr>
          <w:b/>
          <w:color w:val="000000"/>
          <w:sz w:val="28"/>
          <w:szCs w:val="28"/>
          <w:lang w:val="uk-UA"/>
        </w:rPr>
        <w:t>Чортківської районної ланки</w:t>
      </w:r>
      <w:r w:rsidRPr="00F26C3F">
        <w:rPr>
          <w:b/>
          <w:color w:val="000000"/>
          <w:sz w:val="28"/>
          <w:szCs w:val="28"/>
          <w:lang w:val="uk-UA"/>
        </w:rPr>
        <w:t xml:space="preserve"> територіальної підсистеми єдиної державної системи цивільного захисту </w:t>
      </w:r>
      <w:r w:rsidR="005C1E78">
        <w:rPr>
          <w:b/>
          <w:color w:val="000000"/>
          <w:sz w:val="28"/>
          <w:szCs w:val="28"/>
          <w:lang w:val="uk-UA"/>
        </w:rPr>
        <w:t>Тернопільської області</w:t>
      </w:r>
      <w:r w:rsidRPr="00F26C3F">
        <w:rPr>
          <w:b/>
          <w:color w:val="000000"/>
          <w:sz w:val="28"/>
          <w:szCs w:val="28"/>
          <w:lang w:val="uk-UA"/>
        </w:rPr>
        <w:t xml:space="preserve"> </w:t>
      </w:r>
    </w:p>
    <w:p w14:paraId="1097DF08" w14:textId="77777777" w:rsidR="0044315C" w:rsidRPr="00F26C3F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2D53E81C" w14:textId="77777777" w:rsidR="005C1E78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26C3F">
        <w:rPr>
          <w:color w:val="000000"/>
          <w:sz w:val="28"/>
          <w:szCs w:val="28"/>
          <w:lang w:val="uk-UA"/>
        </w:rPr>
        <w:t xml:space="preserve">1. </w:t>
      </w:r>
      <w:r w:rsidR="005C1E78">
        <w:rPr>
          <w:color w:val="000000"/>
          <w:sz w:val="28"/>
          <w:szCs w:val="28"/>
          <w:lang w:val="uk-UA"/>
        </w:rPr>
        <w:t>Загальні питання</w:t>
      </w:r>
    </w:p>
    <w:p w14:paraId="06FC487A" w14:textId="77777777" w:rsidR="0044315C" w:rsidRPr="00CE1F85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26C3F">
        <w:rPr>
          <w:color w:val="000000"/>
          <w:sz w:val="28"/>
          <w:szCs w:val="28"/>
          <w:lang w:val="uk-UA"/>
        </w:rPr>
        <w:t xml:space="preserve">Положення </w:t>
      </w:r>
      <w:r w:rsidR="00CE1F85">
        <w:rPr>
          <w:color w:val="000000"/>
          <w:sz w:val="28"/>
          <w:szCs w:val="28"/>
          <w:lang w:val="uk-UA"/>
        </w:rPr>
        <w:t>про Чортківську міську су бланку Чортківської районної ланки</w:t>
      </w:r>
      <w:r w:rsidRPr="00F26C3F">
        <w:rPr>
          <w:color w:val="000000"/>
          <w:sz w:val="28"/>
          <w:szCs w:val="28"/>
          <w:lang w:val="uk-UA"/>
        </w:rPr>
        <w:t xml:space="preserve"> територіальної підсистеми єдиної державної системи цивільного захисту </w:t>
      </w:r>
      <w:r w:rsidR="00CE1F85">
        <w:rPr>
          <w:color w:val="000000"/>
          <w:sz w:val="28"/>
          <w:szCs w:val="28"/>
          <w:lang w:val="uk-UA"/>
        </w:rPr>
        <w:t>Тернопільської</w:t>
      </w:r>
      <w:r w:rsidRPr="00F26C3F">
        <w:rPr>
          <w:color w:val="000000"/>
          <w:sz w:val="28"/>
          <w:szCs w:val="28"/>
          <w:lang w:val="uk-UA"/>
        </w:rPr>
        <w:t xml:space="preserve"> області (далі – </w:t>
      </w:r>
      <w:r w:rsidR="00CE1F85">
        <w:rPr>
          <w:color w:val="000000"/>
          <w:sz w:val="28"/>
          <w:szCs w:val="28"/>
          <w:lang w:val="uk-UA"/>
        </w:rPr>
        <w:t>Чортківська су бланка територіальної підсистеми ЄДСЦЗ</w:t>
      </w:r>
      <w:r w:rsidRPr="00F26C3F">
        <w:rPr>
          <w:color w:val="000000"/>
          <w:sz w:val="28"/>
          <w:szCs w:val="28"/>
          <w:lang w:val="uk-UA"/>
        </w:rPr>
        <w:t>)</w:t>
      </w:r>
      <w:r w:rsidR="00CE1F85">
        <w:rPr>
          <w:color w:val="000000"/>
          <w:sz w:val="28"/>
          <w:szCs w:val="28"/>
          <w:lang w:val="uk-UA"/>
        </w:rPr>
        <w:t xml:space="preserve">  визначає основи створення, організацію, склад сил і засобів, порядок діяльності Чортківської </w:t>
      </w:r>
      <w:proofErr w:type="spellStart"/>
      <w:r w:rsidR="00CE1F85">
        <w:rPr>
          <w:color w:val="000000"/>
          <w:sz w:val="28"/>
          <w:szCs w:val="28"/>
          <w:lang w:val="uk-UA"/>
        </w:rPr>
        <w:t>субланки</w:t>
      </w:r>
      <w:proofErr w:type="spellEnd"/>
      <w:r w:rsidR="00CE1F85">
        <w:rPr>
          <w:color w:val="000000"/>
          <w:sz w:val="28"/>
          <w:szCs w:val="28"/>
          <w:lang w:val="uk-UA"/>
        </w:rPr>
        <w:t xml:space="preserve"> територіальної підсистеми ЄДСЦЗ.</w:t>
      </w:r>
    </w:p>
    <w:p w14:paraId="17751CAE" w14:textId="77777777" w:rsidR="00CE1F85" w:rsidRDefault="0044315C" w:rsidP="00EF2600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2. У цьому По</w:t>
      </w:r>
      <w:r w:rsidR="00CE1F85">
        <w:rPr>
          <w:sz w:val="28"/>
          <w:szCs w:val="28"/>
          <w:lang w:val="uk-UA" w:eastAsia="uk-UA"/>
        </w:rPr>
        <w:t>ложенні терміни вживаю</w:t>
      </w:r>
      <w:r w:rsidRPr="00F26C3F">
        <w:rPr>
          <w:sz w:val="28"/>
          <w:szCs w:val="28"/>
          <w:lang w:val="uk-UA" w:eastAsia="uk-UA"/>
        </w:rPr>
        <w:t>ться у</w:t>
      </w:r>
      <w:r w:rsidR="00CE1F85">
        <w:rPr>
          <w:sz w:val="28"/>
          <w:szCs w:val="28"/>
          <w:lang w:val="uk-UA" w:eastAsia="uk-UA"/>
        </w:rPr>
        <w:t xml:space="preserve"> такому значенні:</w:t>
      </w:r>
      <w:r w:rsidRPr="00F26C3F">
        <w:rPr>
          <w:sz w:val="28"/>
          <w:szCs w:val="28"/>
          <w:lang w:val="uk-UA" w:eastAsia="uk-UA"/>
        </w:rPr>
        <w:t xml:space="preserve"> </w:t>
      </w:r>
    </w:p>
    <w:p w14:paraId="02DA0712" w14:textId="77777777" w:rsidR="00CE1F85" w:rsidRDefault="00CE1F85" w:rsidP="00EF260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єдина державна система</w:t>
      </w:r>
      <w:r w:rsidR="0044315C" w:rsidRPr="00F26C3F">
        <w:rPr>
          <w:sz w:val="28"/>
          <w:szCs w:val="28"/>
          <w:lang w:val="uk-UA" w:eastAsia="uk-UA"/>
        </w:rPr>
        <w:t xml:space="preserve"> цивільного захисту</w:t>
      </w:r>
      <w:r>
        <w:rPr>
          <w:sz w:val="28"/>
          <w:szCs w:val="28"/>
          <w:lang w:val="uk-UA" w:eastAsia="uk-UA"/>
        </w:rPr>
        <w:t xml:space="preserve"> (далі- ЄДСЦЗ) – сукупність органів</w:t>
      </w:r>
      <w:r w:rsidR="0044315C" w:rsidRPr="00F26C3F">
        <w:rPr>
          <w:sz w:val="28"/>
          <w:szCs w:val="28"/>
          <w:lang w:val="uk-UA" w:eastAsia="uk-UA"/>
        </w:rPr>
        <w:t xml:space="preserve"> управління</w:t>
      </w:r>
      <w:r>
        <w:rPr>
          <w:sz w:val="28"/>
          <w:szCs w:val="28"/>
          <w:lang w:val="uk-UA" w:eastAsia="uk-UA"/>
        </w:rPr>
        <w:t>, сил і засобів центральних та місцевих органів виконавчої влади, виконавчих органів територіальних громад рад, підприємств, установ та організацій, які забезпечують реалізацію державної політики у сфері цивільного захисту;</w:t>
      </w:r>
      <w:r w:rsidR="0044315C" w:rsidRPr="00F26C3F">
        <w:rPr>
          <w:sz w:val="28"/>
          <w:szCs w:val="28"/>
          <w:lang w:val="uk-UA" w:eastAsia="uk-UA"/>
        </w:rPr>
        <w:t xml:space="preserve"> </w:t>
      </w:r>
    </w:p>
    <w:p w14:paraId="014DF870" w14:textId="77777777" w:rsidR="00CE1F85" w:rsidRDefault="00CE1F85" w:rsidP="00EF26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- </w:t>
      </w:r>
      <w:proofErr w:type="spellStart"/>
      <w:r w:rsidRPr="00CE1F85">
        <w:rPr>
          <w:sz w:val="28"/>
          <w:szCs w:val="28"/>
          <w:lang w:val="uk-UA"/>
        </w:rPr>
        <w:t>субланка</w:t>
      </w:r>
      <w:proofErr w:type="spellEnd"/>
      <w:r w:rsidRPr="00CE1F85">
        <w:rPr>
          <w:sz w:val="28"/>
          <w:szCs w:val="28"/>
          <w:lang w:val="uk-UA"/>
        </w:rPr>
        <w:t xml:space="preserve"> – сукупність органів управління, сил і засобів виконавчого комітету територіальної громади, підприємств, установ та організацій, які розташовані на відповідній території громади та забезпечують реалізацію державної політики у сфері цивільного захисту; </w:t>
      </w:r>
    </w:p>
    <w:p w14:paraId="27408B53" w14:textId="77777777" w:rsidR="00CE1F85" w:rsidRDefault="00CE1F85" w:rsidP="00EF260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</w:t>
      </w:r>
      <w:r w:rsidRPr="00CE1F85">
        <w:rPr>
          <w:sz w:val="28"/>
          <w:szCs w:val="28"/>
          <w:lang w:val="uk-UA"/>
        </w:rPr>
        <w:t xml:space="preserve">сили цивільного захисту </w:t>
      </w:r>
      <w:r>
        <w:rPr>
          <w:sz w:val="28"/>
          <w:szCs w:val="28"/>
          <w:lang w:val="uk-UA"/>
        </w:rPr>
        <w:t>–</w:t>
      </w:r>
      <w:r w:rsidRPr="00CE1F85">
        <w:rPr>
          <w:sz w:val="28"/>
          <w:szCs w:val="28"/>
          <w:lang w:val="uk-UA"/>
        </w:rPr>
        <w:t xml:space="preserve"> аварійно</w:t>
      </w:r>
      <w:r>
        <w:rPr>
          <w:sz w:val="28"/>
          <w:szCs w:val="28"/>
          <w:lang w:val="uk-UA"/>
        </w:rPr>
        <w:t>-</w:t>
      </w:r>
      <w:r w:rsidRPr="00CE1F85">
        <w:rPr>
          <w:sz w:val="28"/>
          <w:szCs w:val="28"/>
          <w:lang w:val="uk-UA"/>
        </w:rPr>
        <w:t>рятувальні формування та інші формування цивільного захисту (у разі їх утворення) , призначені для проведення аварі</w:t>
      </w:r>
      <w:r>
        <w:rPr>
          <w:sz w:val="28"/>
          <w:szCs w:val="28"/>
          <w:lang w:val="uk-UA"/>
        </w:rPr>
        <w:t>йно-</w:t>
      </w:r>
      <w:r w:rsidRPr="00CE1F85">
        <w:rPr>
          <w:sz w:val="28"/>
          <w:szCs w:val="28"/>
          <w:lang w:val="uk-UA"/>
        </w:rPr>
        <w:t>рятувальних та інших невідкладних робіт з л</w:t>
      </w:r>
      <w:r>
        <w:rPr>
          <w:sz w:val="28"/>
          <w:szCs w:val="28"/>
          <w:lang w:val="uk-UA"/>
        </w:rPr>
        <w:t>іквідації надзвичайних ситуацій.</w:t>
      </w:r>
    </w:p>
    <w:p w14:paraId="722DC72F" w14:textId="77777777" w:rsidR="0044315C" w:rsidRPr="00F26C3F" w:rsidRDefault="0044315C" w:rsidP="00EF2600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Інші терміни вживаються у значенні, наведеному в Кодексі цивільного захисту України, Положенні про єдину державну систему цивільного захисту, затвердженому постановою Кабінету Міністрів України від 09 січня 2014 року №11 (зі змінами).</w:t>
      </w:r>
    </w:p>
    <w:p w14:paraId="613F538A" w14:textId="77777777" w:rsidR="0044315C" w:rsidRPr="00F26C3F" w:rsidRDefault="0044315C" w:rsidP="00EF2600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3. Метою створення </w:t>
      </w:r>
      <w:r w:rsidR="00A23A56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A23A56">
        <w:rPr>
          <w:sz w:val="28"/>
          <w:szCs w:val="28"/>
          <w:lang w:val="uk-UA" w:eastAsia="uk-UA"/>
        </w:rPr>
        <w:t>субланки</w:t>
      </w:r>
      <w:proofErr w:type="spellEnd"/>
      <w:r w:rsidR="00A23A56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F26C3F">
        <w:rPr>
          <w:sz w:val="28"/>
          <w:szCs w:val="28"/>
          <w:lang w:val="uk-UA" w:eastAsia="uk-UA"/>
        </w:rPr>
        <w:t xml:space="preserve"> є здійснення заходів щодо захисту </w:t>
      </w:r>
      <w:r w:rsidR="00A23A56">
        <w:rPr>
          <w:sz w:val="28"/>
          <w:szCs w:val="28"/>
          <w:lang w:val="uk-UA" w:eastAsia="uk-UA"/>
        </w:rPr>
        <w:t>жителів і території</w:t>
      </w:r>
      <w:r w:rsidRPr="00F26C3F">
        <w:rPr>
          <w:sz w:val="28"/>
          <w:szCs w:val="28"/>
          <w:lang w:val="uk-UA" w:eastAsia="uk-UA"/>
        </w:rPr>
        <w:t xml:space="preserve"> від надзвичайних ситуацій у мирний час та в особливий період </w:t>
      </w:r>
      <w:r w:rsidR="003F6528">
        <w:rPr>
          <w:sz w:val="28"/>
          <w:szCs w:val="28"/>
          <w:lang w:val="uk-UA" w:eastAsia="uk-UA"/>
        </w:rPr>
        <w:t xml:space="preserve">на території </w:t>
      </w:r>
      <w:r w:rsidR="00A23A56">
        <w:rPr>
          <w:sz w:val="28"/>
          <w:szCs w:val="28"/>
          <w:lang w:val="uk-UA" w:eastAsia="uk-UA"/>
        </w:rPr>
        <w:t>Чортківської міської</w:t>
      </w:r>
      <w:r w:rsidRPr="00F26C3F">
        <w:rPr>
          <w:sz w:val="28"/>
          <w:szCs w:val="28"/>
          <w:lang w:val="uk-UA" w:eastAsia="uk-UA"/>
        </w:rPr>
        <w:t xml:space="preserve"> територіальн</w:t>
      </w:r>
      <w:r w:rsidR="003F6528">
        <w:rPr>
          <w:sz w:val="28"/>
          <w:szCs w:val="28"/>
          <w:lang w:val="uk-UA" w:eastAsia="uk-UA"/>
        </w:rPr>
        <w:t>ої</w:t>
      </w:r>
      <w:r w:rsidRPr="00F26C3F">
        <w:rPr>
          <w:sz w:val="28"/>
          <w:szCs w:val="28"/>
          <w:lang w:val="uk-UA" w:eastAsia="uk-UA"/>
        </w:rPr>
        <w:t xml:space="preserve"> громад</w:t>
      </w:r>
      <w:r w:rsidR="00A23A56">
        <w:rPr>
          <w:sz w:val="28"/>
          <w:szCs w:val="28"/>
          <w:lang w:val="uk-UA" w:eastAsia="uk-UA"/>
        </w:rPr>
        <w:t>и</w:t>
      </w:r>
      <w:r w:rsidRPr="00F26C3F">
        <w:rPr>
          <w:sz w:val="28"/>
          <w:szCs w:val="28"/>
          <w:lang w:val="uk-UA" w:eastAsia="uk-UA"/>
        </w:rPr>
        <w:t>.</w:t>
      </w:r>
    </w:p>
    <w:p w14:paraId="5574C84C" w14:textId="77777777" w:rsidR="0044315C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4. Завданнями </w:t>
      </w:r>
      <w:r w:rsidR="00A23A56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A23A56">
        <w:rPr>
          <w:sz w:val="28"/>
          <w:szCs w:val="28"/>
          <w:lang w:val="uk-UA" w:eastAsia="uk-UA"/>
        </w:rPr>
        <w:t>субланки</w:t>
      </w:r>
      <w:proofErr w:type="spellEnd"/>
      <w:r w:rsidR="00A23A56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A23A56" w:rsidRPr="00F26C3F">
        <w:rPr>
          <w:sz w:val="28"/>
          <w:szCs w:val="28"/>
          <w:lang w:val="uk-UA" w:eastAsia="uk-UA"/>
        </w:rPr>
        <w:t xml:space="preserve"> </w:t>
      </w:r>
      <w:r w:rsidRPr="00F26C3F">
        <w:rPr>
          <w:sz w:val="28"/>
          <w:szCs w:val="28"/>
          <w:lang w:val="uk-UA" w:eastAsia="uk-UA"/>
        </w:rPr>
        <w:t>є:</w:t>
      </w:r>
    </w:p>
    <w:p w14:paraId="7C34EC6A" w14:textId="77777777" w:rsidR="0044315C" w:rsidRPr="009A4FC3" w:rsidRDefault="0044315C" w:rsidP="00EF2600">
      <w:pPr>
        <w:ind w:firstLine="567"/>
        <w:contextualSpacing/>
        <w:jc w:val="both"/>
        <w:rPr>
          <w:sz w:val="12"/>
          <w:szCs w:val="12"/>
          <w:lang w:val="uk-UA" w:eastAsia="uk-UA"/>
        </w:rPr>
      </w:pPr>
    </w:p>
    <w:p w14:paraId="155E926D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1) забезпечення готовності органів управління та підпорядкованих їм сил цивільного захисту до дій, спрямованих на запобігання і реагування </w:t>
      </w:r>
      <w:r w:rsidRPr="00F26C3F">
        <w:rPr>
          <w:sz w:val="28"/>
          <w:szCs w:val="28"/>
          <w:lang w:val="uk-UA" w:eastAsia="uk-UA"/>
        </w:rPr>
        <w:br/>
        <w:t>на надзвичайні ситуації або небезпечні події;</w:t>
      </w:r>
    </w:p>
    <w:p w14:paraId="68241312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2) організація та здійснення заходів щодо захисту </w:t>
      </w:r>
      <w:r w:rsidR="00A23A56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 xml:space="preserve"> і територій </w:t>
      </w:r>
      <w:r w:rsidRPr="00F26C3F">
        <w:rPr>
          <w:sz w:val="28"/>
          <w:szCs w:val="28"/>
          <w:lang w:val="uk-UA" w:eastAsia="uk-UA"/>
        </w:rPr>
        <w:br/>
        <w:t>від надзвичайних ситуацій;</w:t>
      </w:r>
    </w:p>
    <w:p w14:paraId="4AFC9193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3) планування заходів цивільного захисту;</w:t>
      </w:r>
    </w:p>
    <w:p w14:paraId="56698DCA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lastRenderedPageBreak/>
        <w:t>4) організація та здійснення заходів із запобігання виникненню надзвичайних ситуацій;</w:t>
      </w:r>
    </w:p>
    <w:p w14:paraId="2A7172F9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5) проведення рятувальних та інших невідкладних робіт з ліквідації наслідків надзвичайних ситуацій</w:t>
      </w:r>
      <w:r>
        <w:rPr>
          <w:sz w:val="28"/>
          <w:szCs w:val="28"/>
          <w:lang w:val="uk-UA" w:eastAsia="uk-UA"/>
        </w:rPr>
        <w:t xml:space="preserve"> або небезпечних подій,</w:t>
      </w:r>
      <w:r w:rsidR="00A23A56">
        <w:rPr>
          <w:sz w:val="28"/>
          <w:szCs w:val="28"/>
          <w:lang w:val="uk-UA" w:eastAsia="uk-UA"/>
        </w:rPr>
        <w:t xml:space="preserve"> </w:t>
      </w:r>
      <w:r w:rsidRPr="00F26C3F">
        <w:rPr>
          <w:sz w:val="28"/>
          <w:szCs w:val="28"/>
          <w:lang w:val="uk-UA" w:eastAsia="uk-UA"/>
        </w:rPr>
        <w:t>організація</w:t>
      </w:r>
      <w:r w:rsidR="00A23A56">
        <w:rPr>
          <w:sz w:val="28"/>
          <w:szCs w:val="28"/>
          <w:lang w:val="uk-UA" w:eastAsia="uk-UA"/>
        </w:rPr>
        <w:t xml:space="preserve"> життєзабезпечення постраждалих</w:t>
      </w:r>
      <w:r w:rsidRPr="00F26C3F">
        <w:rPr>
          <w:sz w:val="28"/>
          <w:szCs w:val="28"/>
          <w:lang w:val="uk-UA" w:eastAsia="uk-UA"/>
        </w:rPr>
        <w:t xml:space="preserve"> </w:t>
      </w:r>
      <w:r w:rsidR="00A23A56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>;</w:t>
      </w:r>
    </w:p>
    <w:p w14:paraId="5D548635" w14:textId="77777777" w:rsidR="00EE5FC3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Pr="00F26C3F">
        <w:rPr>
          <w:sz w:val="28"/>
          <w:szCs w:val="28"/>
          <w:lang w:val="uk-UA" w:eastAsia="uk-UA"/>
        </w:rPr>
        <w:t xml:space="preserve">) </w:t>
      </w:r>
      <w:r w:rsidR="00EE5FC3">
        <w:rPr>
          <w:sz w:val="28"/>
          <w:szCs w:val="28"/>
          <w:lang w:val="uk-UA" w:eastAsia="uk-UA"/>
        </w:rPr>
        <w:t>ліквідація наслідків надзвичайних ситуацій або небезпечних подій;</w:t>
      </w:r>
    </w:p>
    <w:p w14:paraId="0EAD9199" w14:textId="77777777" w:rsidR="0044315C" w:rsidRPr="00F26C3F" w:rsidRDefault="00EE5FC3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7) </w:t>
      </w:r>
      <w:r w:rsidR="0044315C" w:rsidRPr="00F26C3F">
        <w:rPr>
          <w:sz w:val="28"/>
          <w:szCs w:val="28"/>
          <w:lang w:val="uk-UA" w:eastAsia="uk-UA"/>
        </w:rPr>
        <w:t xml:space="preserve">проведення моніторингу і прогнозування виникнення надзвичайних ситуацій та їх розвитку, визначення ризиків їх виникнення </w:t>
      </w:r>
      <w:r w:rsidR="0044315C" w:rsidRPr="00F26C3F">
        <w:rPr>
          <w:sz w:val="28"/>
          <w:szCs w:val="28"/>
          <w:lang w:val="uk-UA" w:eastAsia="uk-UA"/>
        </w:rPr>
        <w:br/>
        <w:t xml:space="preserve">на території </w:t>
      </w:r>
      <w:r w:rsidR="00A23A56">
        <w:rPr>
          <w:sz w:val="28"/>
          <w:szCs w:val="28"/>
          <w:lang w:val="uk-UA" w:eastAsia="uk-UA"/>
        </w:rPr>
        <w:t>Чортківської міської територіальної громади</w:t>
      </w:r>
      <w:r w:rsidR="0044315C" w:rsidRPr="00F26C3F">
        <w:rPr>
          <w:sz w:val="28"/>
          <w:szCs w:val="28"/>
          <w:lang w:val="uk-UA" w:eastAsia="uk-UA"/>
        </w:rPr>
        <w:t>, оцінка соціально-економічних наслідків надзвичайних ситуацій, визначення на основі п</w:t>
      </w:r>
      <w:r w:rsidR="00A23A56">
        <w:rPr>
          <w:sz w:val="28"/>
          <w:szCs w:val="28"/>
          <w:lang w:val="uk-UA" w:eastAsia="uk-UA"/>
        </w:rPr>
        <w:t xml:space="preserve">рогнозних даних обсягу потреби </w:t>
      </w:r>
      <w:r w:rsidR="0044315C" w:rsidRPr="00F26C3F">
        <w:rPr>
          <w:sz w:val="28"/>
          <w:szCs w:val="28"/>
          <w:lang w:val="uk-UA" w:eastAsia="uk-UA"/>
        </w:rPr>
        <w:t>в силах, засобах, матеріальних та фінансових ресурсах;</w:t>
      </w:r>
    </w:p>
    <w:p w14:paraId="33B7551A" w14:textId="77777777" w:rsidR="0044315C" w:rsidRPr="00F26C3F" w:rsidRDefault="00014454" w:rsidP="00EF2600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A23A56">
        <w:rPr>
          <w:sz w:val="28"/>
          <w:szCs w:val="28"/>
          <w:lang w:val="uk-UA" w:eastAsia="uk-UA"/>
        </w:rPr>
        <w:t xml:space="preserve">) </w:t>
      </w:r>
      <w:r w:rsidR="0044315C" w:rsidRPr="00F26C3F">
        <w:rPr>
          <w:sz w:val="28"/>
          <w:szCs w:val="28"/>
          <w:lang w:val="uk-UA" w:eastAsia="uk-UA"/>
        </w:rPr>
        <w:t xml:space="preserve">ліквідація медико-санітарних наслідків надзвичайних ситуацій </w:t>
      </w:r>
      <w:r w:rsidR="0044315C" w:rsidRPr="00F26C3F">
        <w:rPr>
          <w:sz w:val="28"/>
          <w:szCs w:val="28"/>
          <w:lang w:val="uk-UA" w:eastAsia="uk-UA"/>
        </w:rPr>
        <w:br/>
        <w:t>та епідемій, надання медичної допомоги постраждалим у зоні надзвичайної ситуації, здійснення заходів медичного забезпечення;</w:t>
      </w:r>
    </w:p>
    <w:p w14:paraId="1B489AF8" w14:textId="77777777" w:rsidR="0044315C" w:rsidRPr="00F26C3F" w:rsidRDefault="00014454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9</w:t>
      </w:r>
      <w:r w:rsidR="0044315C" w:rsidRPr="00F26C3F">
        <w:rPr>
          <w:sz w:val="28"/>
          <w:szCs w:val="28"/>
          <w:lang w:val="uk-UA" w:eastAsia="uk-UA"/>
        </w:rPr>
        <w:t>) навчання населення щодо поведінки та дій у разі виникнення надзвичайної ситуації;</w:t>
      </w:r>
    </w:p>
    <w:p w14:paraId="4B6DCB60" w14:textId="77777777" w:rsidR="0044315C" w:rsidRPr="00F26C3F" w:rsidRDefault="00014454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10</w:t>
      </w:r>
      <w:r w:rsidR="0044315C" w:rsidRPr="00F26C3F">
        <w:rPr>
          <w:sz w:val="28"/>
          <w:szCs w:val="28"/>
          <w:lang w:val="uk-UA" w:eastAsia="uk-UA"/>
        </w:rPr>
        <w:t>) організація і проведення підготовки керівного складу та фахівців, органів місцевого самоврядування, суб’єктів господарювання, діяльність яких пов’язана з організацією і здійсненням заходів цивільного захисту;</w:t>
      </w:r>
    </w:p>
    <w:p w14:paraId="4E1FECF4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1</w:t>
      </w:r>
      <w:r w:rsidR="00014454">
        <w:rPr>
          <w:sz w:val="28"/>
          <w:szCs w:val="28"/>
          <w:lang w:val="uk-UA" w:eastAsia="uk-UA"/>
        </w:rPr>
        <w:t>1</w:t>
      </w:r>
      <w:r w:rsidRPr="00F26C3F">
        <w:rPr>
          <w:sz w:val="28"/>
          <w:szCs w:val="28"/>
          <w:lang w:val="uk-UA" w:eastAsia="uk-UA"/>
        </w:rPr>
        <w:t xml:space="preserve">) здійснення заходів щодо створення та використання наявного фонду захисних споруд цивільного захисту для укриття </w:t>
      </w:r>
      <w:r w:rsidR="00A23A56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>;</w:t>
      </w:r>
      <w:bookmarkStart w:id="0" w:name="47"/>
      <w:bookmarkEnd w:id="0"/>
    </w:p>
    <w:p w14:paraId="39D226A1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1</w:t>
      </w:r>
      <w:r w:rsidR="00014454">
        <w:rPr>
          <w:sz w:val="28"/>
          <w:szCs w:val="28"/>
          <w:lang w:val="uk-UA" w:eastAsia="uk-UA"/>
        </w:rPr>
        <w:t>2</w:t>
      </w:r>
      <w:r w:rsidRPr="00F26C3F">
        <w:rPr>
          <w:sz w:val="28"/>
          <w:szCs w:val="28"/>
          <w:lang w:val="uk-UA" w:eastAsia="uk-UA"/>
        </w:rPr>
        <w:t>) створення, збереження і раціональне використання резерву матеріальних ресурсів, необхідних для запобігання і реагування на надзвичайні ситуації;</w:t>
      </w:r>
    </w:p>
    <w:p w14:paraId="4E20CE19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1</w:t>
      </w:r>
      <w:r w:rsidR="00014454">
        <w:rPr>
          <w:sz w:val="28"/>
          <w:szCs w:val="28"/>
          <w:lang w:val="uk-UA" w:eastAsia="uk-UA"/>
        </w:rPr>
        <w:t>3</w:t>
      </w:r>
      <w:r w:rsidRPr="00F26C3F">
        <w:rPr>
          <w:sz w:val="28"/>
          <w:szCs w:val="28"/>
          <w:lang w:val="uk-UA" w:eastAsia="uk-UA"/>
        </w:rPr>
        <w:t xml:space="preserve">) забезпечення сталого функціонування суб’єктів господарювання </w:t>
      </w:r>
      <w:r w:rsidRPr="00F26C3F">
        <w:rPr>
          <w:sz w:val="28"/>
          <w:szCs w:val="28"/>
          <w:lang w:val="uk-UA" w:eastAsia="uk-UA"/>
        </w:rPr>
        <w:br/>
        <w:t>і територій в особливий період;</w:t>
      </w:r>
    </w:p>
    <w:p w14:paraId="5B8F663A" w14:textId="77777777" w:rsidR="00014454" w:rsidRPr="00A23A56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1</w:t>
      </w:r>
      <w:r w:rsidR="00014454">
        <w:rPr>
          <w:sz w:val="28"/>
          <w:szCs w:val="28"/>
          <w:lang w:val="uk-UA" w:eastAsia="uk-UA"/>
        </w:rPr>
        <w:t>4</w:t>
      </w:r>
      <w:r w:rsidRPr="00F26C3F">
        <w:rPr>
          <w:sz w:val="28"/>
          <w:szCs w:val="28"/>
          <w:lang w:val="uk-UA" w:eastAsia="uk-UA"/>
        </w:rPr>
        <w:t xml:space="preserve">) </w:t>
      </w:r>
      <w:r w:rsidR="00014454" w:rsidRPr="00A23A56">
        <w:rPr>
          <w:sz w:val="28"/>
          <w:szCs w:val="28"/>
          <w:lang w:val="uk-UA"/>
        </w:rPr>
        <w:t xml:space="preserve">підготовка керівного складу </w:t>
      </w:r>
      <w:r w:rsidR="00A23A56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A23A56">
        <w:rPr>
          <w:sz w:val="28"/>
          <w:szCs w:val="28"/>
          <w:lang w:val="uk-UA" w:eastAsia="uk-UA"/>
        </w:rPr>
        <w:t>субланки</w:t>
      </w:r>
      <w:proofErr w:type="spellEnd"/>
      <w:r w:rsidR="00A23A56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A23A56">
        <w:rPr>
          <w:sz w:val="28"/>
          <w:szCs w:val="28"/>
          <w:lang w:val="uk-UA"/>
        </w:rPr>
        <w:t xml:space="preserve"> </w:t>
      </w:r>
      <w:r w:rsidR="00014454" w:rsidRPr="00A23A56">
        <w:rPr>
          <w:sz w:val="28"/>
          <w:szCs w:val="28"/>
          <w:lang w:val="uk-UA"/>
        </w:rPr>
        <w:t>до дій у разі мобілізації та виконання завдань цивільного захисту у воєнний час з урахуванням норм міжнародного гуманітарного права;</w:t>
      </w:r>
    </w:p>
    <w:p w14:paraId="2751B469" w14:textId="77777777" w:rsidR="00014454" w:rsidRPr="00024EED" w:rsidRDefault="00014454" w:rsidP="00EF2600">
      <w:pPr>
        <w:ind w:firstLine="567"/>
        <w:jc w:val="both"/>
        <w:rPr>
          <w:sz w:val="28"/>
          <w:szCs w:val="28"/>
        </w:rPr>
      </w:pPr>
      <w:r w:rsidRPr="00024EED">
        <w:rPr>
          <w:sz w:val="28"/>
          <w:szCs w:val="28"/>
        </w:rPr>
        <w:t xml:space="preserve">15) </w:t>
      </w:r>
      <w:proofErr w:type="spellStart"/>
      <w:r w:rsidRPr="00024EED">
        <w:rPr>
          <w:sz w:val="28"/>
          <w:szCs w:val="28"/>
          <w:lang w:eastAsia="uk-UA"/>
        </w:rPr>
        <w:t>здійснення</w:t>
      </w:r>
      <w:proofErr w:type="spellEnd"/>
      <w:r w:rsidRPr="00024EED">
        <w:rPr>
          <w:sz w:val="28"/>
          <w:szCs w:val="28"/>
          <w:lang w:eastAsia="uk-UA"/>
        </w:rPr>
        <w:t xml:space="preserve"> </w:t>
      </w:r>
      <w:proofErr w:type="spellStart"/>
      <w:r w:rsidRPr="00024EED">
        <w:rPr>
          <w:sz w:val="28"/>
          <w:szCs w:val="28"/>
          <w:lang w:eastAsia="uk-UA"/>
        </w:rPr>
        <w:t>заходів</w:t>
      </w:r>
      <w:proofErr w:type="spellEnd"/>
      <w:r w:rsidRPr="00024EED">
        <w:rPr>
          <w:sz w:val="28"/>
          <w:szCs w:val="28"/>
          <w:lang w:eastAsia="uk-UA"/>
        </w:rPr>
        <w:t xml:space="preserve"> </w:t>
      </w:r>
      <w:proofErr w:type="spellStart"/>
      <w:r w:rsidRPr="00024EED">
        <w:rPr>
          <w:sz w:val="28"/>
          <w:szCs w:val="28"/>
          <w:lang w:eastAsia="uk-UA"/>
        </w:rPr>
        <w:t>щодо</w:t>
      </w:r>
      <w:proofErr w:type="spellEnd"/>
      <w:r w:rsidRPr="00024EED">
        <w:rPr>
          <w:sz w:val="28"/>
          <w:szCs w:val="28"/>
          <w:lang w:eastAsia="uk-UA"/>
        </w:rPr>
        <w:t xml:space="preserve"> </w:t>
      </w:r>
      <w:proofErr w:type="spellStart"/>
      <w:r w:rsidRPr="00024EED">
        <w:rPr>
          <w:sz w:val="28"/>
          <w:szCs w:val="28"/>
          <w:lang w:eastAsia="uk-UA"/>
        </w:rPr>
        <w:t>с</w:t>
      </w:r>
      <w:r w:rsidR="00A23A56">
        <w:rPr>
          <w:sz w:val="28"/>
          <w:szCs w:val="28"/>
          <w:lang w:eastAsia="uk-UA"/>
        </w:rPr>
        <w:t>оціального</w:t>
      </w:r>
      <w:proofErr w:type="spellEnd"/>
      <w:r w:rsidR="00A23A56">
        <w:rPr>
          <w:sz w:val="28"/>
          <w:szCs w:val="28"/>
          <w:lang w:eastAsia="uk-UA"/>
        </w:rPr>
        <w:t xml:space="preserve"> </w:t>
      </w:r>
      <w:proofErr w:type="spellStart"/>
      <w:r w:rsidR="00A23A56">
        <w:rPr>
          <w:sz w:val="28"/>
          <w:szCs w:val="28"/>
          <w:lang w:eastAsia="uk-UA"/>
        </w:rPr>
        <w:t>захисту</w:t>
      </w:r>
      <w:proofErr w:type="spellEnd"/>
      <w:r w:rsidR="00A23A56">
        <w:rPr>
          <w:sz w:val="28"/>
          <w:szCs w:val="28"/>
          <w:lang w:eastAsia="uk-UA"/>
        </w:rPr>
        <w:t xml:space="preserve"> </w:t>
      </w:r>
      <w:proofErr w:type="spellStart"/>
      <w:r w:rsidR="00A23A56">
        <w:rPr>
          <w:sz w:val="28"/>
          <w:szCs w:val="28"/>
          <w:lang w:eastAsia="uk-UA"/>
        </w:rPr>
        <w:t>постраждал</w:t>
      </w:r>
      <w:r w:rsidR="00A23A56">
        <w:rPr>
          <w:sz w:val="28"/>
          <w:szCs w:val="28"/>
          <w:lang w:val="uk-UA" w:eastAsia="uk-UA"/>
        </w:rPr>
        <w:t>их</w:t>
      </w:r>
      <w:proofErr w:type="spellEnd"/>
      <w:r w:rsidRPr="00024EED">
        <w:rPr>
          <w:sz w:val="28"/>
          <w:szCs w:val="28"/>
          <w:lang w:eastAsia="uk-UA"/>
        </w:rPr>
        <w:t xml:space="preserve"> </w:t>
      </w:r>
      <w:r w:rsidR="00A23A56">
        <w:rPr>
          <w:sz w:val="28"/>
          <w:szCs w:val="28"/>
          <w:lang w:val="uk-UA" w:eastAsia="uk-UA"/>
        </w:rPr>
        <w:t>жителів</w:t>
      </w:r>
      <w:r w:rsidRPr="00024EED">
        <w:rPr>
          <w:sz w:val="28"/>
          <w:szCs w:val="28"/>
          <w:lang w:eastAsia="uk-UA"/>
        </w:rPr>
        <w:t>;</w:t>
      </w:r>
    </w:p>
    <w:p w14:paraId="0482E4DC" w14:textId="77777777" w:rsidR="0044315C" w:rsidRPr="0014607F" w:rsidRDefault="00014454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024EED">
        <w:rPr>
          <w:sz w:val="28"/>
          <w:szCs w:val="28"/>
          <w:lang w:eastAsia="uk-UA"/>
        </w:rPr>
        <w:t xml:space="preserve">16) </w:t>
      </w:r>
      <w:proofErr w:type="spellStart"/>
      <w:r w:rsidRPr="00024EED">
        <w:rPr>
          <w:sz w:val="28"/>
          <w:szCs w:val="28"/>
          <w:lang w:eastAsia="uk-UA"/>
        </w:rPr>
        <w:t>інші</w:t>
      </w:r>
      <w:proofErr w:type="spellEnd"/>
      <w:r w:rsidRPr="00024EED">
        <w:rPr>
          <w:sz w:val="28"/>
          <w:szCs w:val="28"/>
          <w:lang w:eastAsia="uk-UA"/>
        </w:rPr>
        <w:t xml:space="preserve"> </w:t>
      </w:r>
      <w:proofErr w:type="spellStart"/>
      <w:r w:rsidRPr="00024EED">
        <w:rPr>
          <w:sz w:val="28"/>
          <w:szCs w:val="28"/>
          <w:lang w:eastAsia="uk-UA"/>
        </w:rPr>
        <w:t>завдання</w:t>
      </w:r>
      <w:proofErr w:type="spellEnd"/>
      <w:r w:rsidRPr="00024EED">
        <w:rPr>
          <w:sz w:val="28"/>
          <w:szCs w:val="28"/>
          <w:lang w:eastAsia="uk-UA"/>
        </w:rPr>
        <w:t xml:space="preserve">, </w:t>
      </w:r>
      <w:proofErr w:type="spellStart"/>
      <w:r w:rsidRPr="00024EED">
        <w:rPr>
          <w:sz w:val="28"/>
          <w:szCs w:val="28"/>
          <w:lang w:eastAsia="uk-UA"/>
        </w:rPr>
        <w:t>визначені</w:t>
      </w:r>
      <w:proofErr w:type="spellEnd"/>
      <w:r w:rsidRPr="00024EED">
        <w:rPr>
          <w:sz w:val="28"/>
          <w:szCs w:val="28"/>
          <w:lang w:eastAsia="uk-UA"/>
        </w:rPr>
        <w:t xml:space="preserve"> </w:t>
      </w:r>
      <w:r w:rsidR="00A23A56">
        <w:rPr>
          <w:sz w:val="28"/>
          <w:szCs w:val="28"/>
          <w:lang w:val="uk-UA" w:eastAsia="uk-UA"/>
        </w:rPr>
        <w:t xml:space="preserve">чинним </w:t>
      </w:r>
      <w:proofErr w:type="spellStart"/>
      <w:r w:rsidR="00A23A56">
        <w:rPr>
          <w:sz w:val="28"/>
          <w:szCs w:val="28"/>
          <w:lang w:eastAsia="uk-UA"/>
        </w:rPr>
        <w:t>законо</w:t>
      </w:r>
      <w:r w:rsidR="00A23A56">
        <w:rPr>
          <w:sz w:val="28"/>
          <w:szCs w:val="28"/>
          <w:lang w:val="uk-UA" w:eastAsia="uk-UA"/>
        </w:rPr>
        <w:t>давством</w:t>
      </w:r>
      <w:proofErr w:type="spellEnd"/>
      <w:r w:rsidR="00A23A56">
        <w:rPr>
          <w:sz w:val="28"/>
          <w:szCs w:val="28"/>
          <w:lang w:val="uk-UA" w:eastAsia="uk-UA"/>
        </w:rPr>
        <w:t xml:space="preserve"> України</w:t>
      </w:r>
      <w:r w:rsidRPr="00024EED">
        <w:rPr>
          <w:sz w:val="28"/>
          <w:szCs w:val="28"/>
          <w:lang w:eastAsia="uk-UA"/>
        </w:rPr>
        <w:t xml:space="preserve">.   </w:t>
      </w:r>
    </w:p>
    <w:p w14:paraId="2C926EB1" w14:textId="77777777" w:rsidR="0044315C" w:rsidRPr="0014607F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1B72F9">
        <w:rPr>
          <w:sz w:val="28"/>
          <w:szCs w:val="28"/>
          <w:lang w:val="uk-UA"/>
        </w:rPr>
        <w:t xml:space="preserve">5. Положення про </w:t>
      </w:r>
      <w:r w:rsidR="0014607F">
        <w:rPr>
          <w:sz w:val="28"/>
          <w:szCs w:val="28"/>
          <w:lang w:val="uk-UA" w:eastAsia="uk-UA"/>
        </w:rPr>
        <w:t xml:space="preserve">Чортківську міську </w:t>
      </w:r>
      <w:proofErr w:type="spellStart"/>
      <w:r w:rsidR="0014607F">
        <w:rPr>
          <w:sz w:val="28"/>
          <w:szCs w:val="28"/>
          <w:lang w:val="uk-UA" w:eastAsia="uk-UA"/>
        </w:rPr>
        <w:t>субланку</w:t>
      </w:r>
      <w:proofErr w:type="spellEnd"/>
      <w:r w:rsidR="0014607F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1B72F9">
        <w:rPr>
          <w:sz w:val="28"/>
          <w:szCs w:val="28"/>
          <w:lang w:val="uk-UA"/>
        </w:rPr>
        <w:t xml:space="preserve"> </w:t>
      </w:r>
      <w:r w:rsidRPr="001B72F9">
        <w:rPr>
          <w:sz w:val="28"/>
          <w:szCs w:val="28"/>
          <w:lang w:val="uk-UA" w:eastAsia="uk-UA"/>
        </w:rPr>
        <w:t xml:space="preserve">затверджується </w:t>
      </w:r>
      <w:r w:rsidR="0014607F">
        <w:rPr>
          <w:sz w:val="28"/>
          <w:szCs w:val="28"/>
          <w:lang w:val="uk-UA" w:eastAsia="uk-UA"/>
        </w:rPr>
        <w:t>органом, що її утворив</w:t>
      </w:r>
      <w:r>
        <w:rPr>
          <w:sz w:val="28"/>
          <w:szCs w:val="28"/>
          <w:lang w:val="uk-UA" w:eastAsia="uk-UA"/>
        </w:rPr>
        <w:t>.</w:t>
      </w:r>
    </w:p>
    <w:p w14:paraId="08AD3A92" w14:textId="77777777" w:rsidR="0044315C" w:rsidRPr="001B72F9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1B72F9">
        <w:rPr>
          <w:sz w:val="28"/>
          <w:szCs w:val="28"/>
          <w:lang w:val="uk-UA"/>
        </w:rPr>
        <w:t xml:space="preserve">6. Безпосереднє керівництво </w:t>
      </w:r>
      <w:r w:rsidR="0014607F">
        <w:rPr>
          <w:sz w:val="28"/>
          <w:szCs w:val="28"/>
          <w:lang w:val="uk-UA" w:eastAsia="uk-UA"/>
        </w:rPr>
        <w:t xml:space="preserve">Чортківською міською </w:t>
      </w:r>
      <w:proofErr w:type="spellStart"/>
      <w:r w:rsidR="0014607F">
        <w:rPr>
          <w:sz w:val="28"/>
          <w:szCs w:val="28"/>
          <w:lang w:val="uk-UA" w:eastAsia="uk-UA"/>
        </w:rPr>
        <w:t>субланкою</w:t>
      </w:r>
      <w:proofErr w:type="spellEnd"/>
      <w:r w:rsidR="0014607F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1B72F9">
        <w:rPr>
          <w:sz w:val="28"/>
          <w:szCs w:val="28"/>
          <w:lang w:val="uk-UA" w:eastAsia="uk-UA"/>
        </w:rPr>
        <w:t xml:space="preserve"> </w:t>
      </w:r>
      <w:r w:rsidRPr="001B72F9">
        <w:rPr>
          <w:sz w:val="28"/>
          <w:szCs w:val="28"/>
          <w:lang w:val="uk-UA"/>
        </w:rPr>
        <w:t>здійснюється міським головою.</w:t>
      </w:r>
    </w:p>
    <w:p w14:paraId="78ACA457" w14:textId="77777777" w:rsidR="0044315C" w:rsidRPr="0014607F" w:rsidRDefault="0044315C" w:rsidP="00EF2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70C0"/>
          <w:sz w:val="28"/>
          <w:szCs w:val="28"/>
          <w:lang w:val="uk-UA"/>
        </w:rPr>
      </w:pPr>
      <w:r w:rsidRPr="00AC19A8">
        <w:rPr>
          <w:sz w:val="28"/>
          <w:szCs w:val="28"/>
          <w:lang w:val="uk-UA"/>
        </w:rPr>
        <w:t xml:space="preserve">7. До складу </w:t>
      </w:r>
      <w:r w:rsidR="0014607F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14607F">
        <w:rPr>
          <w:sz w:val="28"/>
          <w:szCs w:val="28"/>
          <w:lang w:val="uk-UA" w:eastAsia="uk-UA"/>
        </w:rPr>
        <w:t>субланки</w:t>
      </w:r>
      <w:proofErr w:type="spellEnd"/>
      <w:r w:rsidR="0014607F">
        <w:rPr>
          <w:sz w:val="28"/>
          <w:szCs w:val="28"/>
          <w:lang w:val="uk-UA" w:eastAsia="uk-UA"/>
        </w:rPr>
        <w:t xml:space="preserve"> територіальної підсистеми ЄДСЦЗ</w:t>
      </w:r>
      <w:r>
        <w:rPr>
          <w:sz w:val="28"/>
          <w:szCs w:val="28"/>
          <w:lang w:val="uk-UA"/>
        </w:rPr>
        <w:t xml:space="preserve"> входять органи управління та підпорядковані їм сили цивільного захисту, відповідні суб’єкти </w:t>
      </w:r>
      <w:r w:rsidRPr="003167C1">
        <w:rPr>
          <w:sz w:val="28"/>
          <w:szCs w:val="28"/>
          <w:lang w:val="uk-UA"/>
        </w:rPr>
        <w:t xml:space="preserve">господарювання </w:t>
      </w:r>
      <w:r w:rsidR="003167C1" w:rsidRPr="003167C1">
        <w:rPr>
          <w:sz w:val="28"/>
          <w:szCs w:val="28"/>
          <w:lang w:val="uk-UA"/>
        </w:rPr>
        <w:t>(дод</w:t>
      </w:r>
      <w:r w:rsidR="00776215">
        <w:rPr>
          <w:sz w:val="28"/>
          <w:szCs w:val="28"/>
          <w:lang w:val="uk-UA"/>
        </w:rPr>
        <w:t>аток</w:t>
      </w:r>
      <w:r w:rsidR="0014607F">
        <w:rPr>
          <w:sz w:val="28"/>
          <w:szCs w:val="28"/>
          <w:lang w:val="uk-UA"/>
        </w:rPr>
        <w:t xml:space="preserve"> 1</w:t>
      </w:r>
      <w:r w:rsidR="003167C1" w:rsidRPr="003167C1">
        <w:rPr>
          <w:sz w:val="28"/>
          <w:szCs w:val="28"/>
          <w:lang w:val="uk-UA"/>
        </w:rPr>
        <w:t>)</w:t>
      </w:r>
      <w:r w:rsidR="003167C1">
        <w:rPr>
          <w:sz w:val="28"/>
          <w:szCs w:val="28"/>
          <w:lang w:val="uk-UA"/>
        </w:rPr>
        <w:t>.</w:t>
      </w:r>
    </w:p>
    <w:p w14:paraId="12298B61" w14:textId="77777777" w:rsidR="0044315C" w:rsidRPr="00B825F8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B825F8">
        <w:rPr>
          <w:sz w:val="28"/>
          <w:szCs w:val="28"/>
          <w:lang w:val="uk-UA"/>
        </w:rPr>
        <w:t>8. Для координації діяльності</w:t>
      </w:r>
      <w:r>
        <w:rPr>
          <w:sz w:val="28"/>
          <w:szCs w:val="28"/>
          <w:lang w:val="uk-UA"/>
        </w:rPr>
        <w:t xml:space="preserve"> місцевих органів виконавчої влади</w:t>
      </w:r>
      <w:r w:rsidRPr="00B825F8">
        <w:rPr>
          <w:sz w:val="28"/>
          <w:szCs w:val="28"/>
          <w:lang w:val="uk-UA"/>
        </w:rPr>
        <w:t>, суб’єктів господарювання у сфері цивільного захисту функціонують:</w:t>
      </w:r>
    </w:p>
    <w:p w14:paraId="5ED4BFC2" w14:textId="77777777" w:rsidR="0044315C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B825F8">
        <w:rPr>
          <w:sz w:val="28"/>
          <w:szCs w:val="28"/>
          <w:lang w:val="uk-UA"/>
        </w:rPr>
        <w:t xml:space="preserve">на місцевому рівні – </w:t>
      </w:r>
      <w:r>
        <w:rPr>
          <w:sz w:val="28"/>
          <w:szCs w:val="28"/>
          <w:lang w:val="uk-UA"/>
        </w:rPr>
        <w:t>місцева</w:t>
      </w:r>
      <w:r w:rsidRPr="00B825F8">
        <w:rPr>
          <w:sz w:val="28"/>
          <w:szCs w:val="28"/>
          <w:lang w:val="uk-UA"/>
        </w:rPr>
        <w:t xml:space="preserve"> комісія з питань техногенно-екологічної безпеки та надзвичайних ситуацій</w:t>
      </w:r>
      <w:r w:rsidR="0014607F">
        <w:rPr>
          <w:sz w:val="28"/>
          <w:szCs w:val="28"/>
          <w:lang w:val="uk-UA"/>
        </w:rPr>
        <w:t xml:space="preserve"> при Чортківській міській раді (надалі комісія з питань ТЕБ та НС)</w:t>
      </w:r>
      <w:r w:rsidRPr="00B825F8">
        <w:rPr>
          <w:sz w:val="28"/>
          <w:szCs w:val="28"/>
          <w:lang w:val="uk-UA"/>
        </w:rPr>
        <w:t>;</w:t>
      </w:r>
    </w:p>
    <w:p w14:paraId="22CD662C" w14:textId="77777777" w:rsidR="0044315C" w:rsidRPr="00B825F8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B825F8">
        <w:rPr>
          <w:sz w:val="28"/>
          <w:szCs w:val="28"/>
          <w:lang w:val="uk-UA"/>
        </w:rPr>
        <w:t>на об’єктовому рівні – комісії з питань надзвичайних ситуацій суб’єктів господарювання.</w:t>
      </w:r>
    </w:p>
    <w:p w14:paraId="3CD560A7" w14:textId="77777777" w:rsidR="001A0D5C" w:rsidRDefault="001A0D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М</w:t>
      </w:r>
      <w:r w:rsidRPr="001A0D5C">
        <w:rPr>
          <w:sz w:val="28"/>
          <w:szCs w:val="28"/>
          <w:lang w:val="uk-UA" w:eastAsia="uk-UA"/>
        </w:rPr>
        <w:t xml:space="preserve">ісцева комісія з питань техногенно-екологічної безпеки і надзвичайних ситуацій та об’єктові комісії з питань надзвичайних ситуацій </w:t>
      </w:r>
      <w:r w:rsidR="0014607F">
        <w:rPr>
          <w:sz w:val="28"/>
          <w:szCs w:val="28"/>
          <w:lang w:val="uk-UA" w:eastAsia="uk-UA"/>
        </w:rPr>
        <w:t>здійснюють</w:t>
      </w:r>
      <w:r w:rsidRPr="001A0D5C">
        <w:rPr>
          <w:sz w:val="28"/>
          <w:szCs w:val="28"/>
          <w:lang w:val="uk-UA" w:eastAsia="uk-UA"/>
        </w:rPr>
        <w:t xml:space="preserve"> свою діяльність відповідно до положень про них.</w:t>
      </w:r>
    </w:p>
    <w:p w14:paraId="60E9C91F" w14:textId="77777777" w:rsidR="0044315C" w:rsidRPr="005D5D12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B825F8">
        <w:rPr>
          <w:sz w:val="28"/>
          <w:szCs w:val="28"/>
          <w:lang w:val="uk-UA"/>
        </w:rPr>
        <w:t>Для координації робіт із ліквідації наслідків надзвичайної ситуації на місцевому рівні у р</w:t>
      </w:r>
      <w:r w:rsidR="0014607F">
        <w:rPr>
          <w:sz w:val="28"/>
          <w:szCs w:val="28"/>
          <w:lang w:val="uk-UA"/>
        </w:rPr>
        <w:t>азі потреби утворюється спеціальна комісія</w:t>
      </w:r>
      <w:r w:rsidRPr="00B825F8">
        <w:rPr>
          <w:sz w:val="28"/>
          <w:szCs w:val="28"/>
          <w:lang w:val="uk-UA"/>
        </w:rPr>
        <w:t xml:space="preserve"> з ліквідації наслідків надзвичайної ситуації.</w:t>
      </w:r>
    </w:p>
    <w:p w14:paraId="03D59E08" w14:textId="77777777" w:rsidR="0044315C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B825F8">
        <w:rPr>
          <w:sz w:val="28"/>
          <w:szCs w:val="28"/>
          <w:lang w:val="uk-UA"/>
        </w:rPr>
        <w:t xml:space="preserve"> Управління </w:t>
      </w:r>
      <w:r w:rsidR="005D5D12">
        <w:rPr>
          <w:sz w:val="28"/>
          <w:szCs w:val="28"/>
          <w:lang w:val="uk-UA" w:eastAsia="uk-UA"/>
        </w:rPr>
        <w:t xml:space="preserve">Чортківською міською </w:t>
      </w:r>
      <w:proofErr w:type="spellStart"/>
      <w:r w:rsidR="005D5D12">
        <w:rPr>
          <w:sz w:val="28"/>
          <w:szCs w:val="28"/>
          <w:lang w:val="uk-UA" w:eastAsia="uk-UA"/>
        </w:rPr>
        <w:t>субланкою</w:t>
      </w:r>
      <w:proofErr w:type="spellEnd"/>
      <w:r w:rsidR="005D5D12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B825F8">
        <w:rPr>
          <w:sz w:val="28"/>
          <w:szCs w:val="28"/>
          <w:lang w:val="uk-UA"/>
        </w:rPr>
        <w:t xml:space="preserve"> здійснюють:</w:t>
      </w:r>
    </w:p>
    <w:p w14:paraId="351C3E5F" w14:textId="77777777" w:rsidR="0044315C" w:rsidRPr="009A4FC3" w:rsidRDefault="0044315C" w:rsidP="00EF2600">
      <w:pPr>
        <w:ind w:firstLine="567"/>
        <w:contextualSpacing/>
        <w:jc w:val="both"/>
        <w:rPr>
          <w:sz w:val="6"/>
          <w:szCs w:val="6"/>
          <w:lang w:val="uk-UA"/>
        </w:rPr>
      </w:pPr>
    </w:p>
    <w:p w14:paraId="17919576" w14:textId="77777777" w:rsidR="0044315C" w:rsidRPr="00B825F8" w:rsidRDefault="0044315C" w:rsidP="00EF2600">
      <w:pPr>
        <w:ind w:firstLine="567"/>
        <w:contextualSpacing/>
        <w:jc w:val="both"/>
        <w:rPr>
          <w:b/>
          <w:bCs/>
          <w:sz w:val="28"/>
          <w:szCs w:val="28"/>
          <w:u w:val="single"/>
          <w:lang w:val="uk-UA" w:eastAsia="uk-UA"/>
        </w:rPr>
      </w:pPr>
      <w:r w:rsidRPr="00B825F8">
        <w:rPr>
          <w:sz w:val="28"/>
          <w:szCs w:val="28"/>
          <w:lang w:val="uk-UA"/>
        </w:rPr>
        <w:t xml:space="preserve">на місцевому рівні – </w:t>
      </w:r>
      <w:r w:rsidR="005D5D12">
        <w:rPr>
          <w:sz w:val="28"/>
          <w:szCs w:val="28"/>
          <w:lang w:val="uk-UA"/>
        </w:rPr>
        <w:t>керівник виконавчого комітету Чортківської міської територіальної громади</w:t>
      </w:r>
      <w:r w:rsidRPr="00B825F8">
        <w:rPr>
          <w:sz w:val="28"/>
          <w:szCs w:val="28"/>
          <w:lang w:val="uk-UA"/>
        </w:rPr>
        <w:t xml:space="preserve">; </w:t>
      </w:r>
      <w:r w:rsidRPr="00BE447F">
        <w:rPr>
          <w:sz w:val="28"/>
          <w:szCs w:val="28"/>
          <w:lang w:val="uk-UA"/>
        </w:rPr>
        <w:t xml:space="preserve">відділ </w:t>
      </w:r>
      <w:r w:rsidR="006155C5">
        <w:rPr>
          <w:sz w:val="28"/>
          <w:szCs w:val="28"/>
          <w:lang w:val="uk-UA"/>
        </w:rPr>
        <w:t xml:space="preserve">з питань надзвичайних ситуацій та </w:t>
      </w:r>
      <w:r w:rsidRPr="00BE447F">
        <w:rPr>
          <w:sz w:val="28"/>
          <w:szCs w:val="28"/>
          <w:lang w:val="uk-UA"/>
        </w:rPr>
        <w:t xml:space="preserve">цивільного захисту </w:t>
      </w:r>
      <w:r w:rsidRPr="00B825F8">
        <w:rPr>
          <w:sz w:val="28"/>
          <w:szCs w:val="28"/>
          <w:lang w:val="uk-UA"/>
        </w:rPr>
        <w:t xml:space="preserve">міської ради; </w:t>
      </w:r>
      <w:r w:rsidRPr="00F444EB">
        <w:rPr>
          <w:sz w:val="28"/>
          <w:szCs w:val="28"/>
          <w:lang w:val="uk-UA"/>
        </w:rPr>
        <w:t xml:space="preserve">представники </w:t>
      </w:r>
      <w:r w:rsidR="006155C5">
        <w:rPr>
          <w:sz w:val="28"/>
          <w:szCs w:val="28"/>
          <w:lang w:val="uk-UA"/>
        </w:rPr>
        <w:t>Чортківського</w:t>
      </w:r>
      <w:r w:rsidRPr="00F444EB">
        <w:rPr>
          <w:sz w:val="28"/>
          <w:szCs w:val="28"/>
          <w:lang w:val="uk-UA"/>
        </w:rPr>
        <w:t xml:space="preserve"> </w:t>
      </w:r>
      <w:r w:rsidR="006155C5">
        <w:rPr>
          <w:sz w:val="28"/>
          <w:szCs w:val="28"/>
          <w:lang w:val="uk-UA" w:eastAsia="uk-UA"/>
        </w:rPr>
        <w:t xml:space="preserve">РУ </w:t>
      </w:r>
      <w:r w:rsidRPr="00F444EB">
        <w:rPr>
          <w:sz w:val="28"/>
          <w:szCs w:val="28"/>
          <w:lang w:val="uk-UA" w:eastAsia="uk-UA"/>
        </w:rPr>
        <w:t xml:space="preserve">ГУ ДСНС України у </w:t>
      </w:r>
      <w:r w:rsidR="006155C5">
        <w:rPr>
          <w:sz w:val="28"/>
          <w:szCs w:val="28"/>
          <w:lang w:val="uk-UA" w:eastAsia="uk-UA"/>
        </w:rPr>
        <w:t>Тернопільській</w:t>
      </w:r>
      <w:r w:rsidRPr="00F444EB">
        <w:rPr>
          <w:sz w:val="28"/>
          <w:szCs w:val="28"/>
          <w:lang w:val="uk-UA" w:eastAsia="uk-UA"/>
        </w:rPr>
        <w:t xml:space="preserve"> області (за згодою);</w:t>
      </w:r>
    </w:p>
    <w:p w14:paraId="471F8644" w14:textId="77777777" w:rsidR="0044315C" w:rsidRPr="006155C5" w:rsidRDefault="0044315C" w:rsidP="00EF2600">
      <w:pPr>
        <w:jc w:val="both"/>
        <w:rPr>
          <w:sz w:val="32"/>
          <w:szCs w:val="32"/>
          <w:lang w:val="uk-UA" w:eastAsia="uk-UA"/>
        </w:rPr>
      </w:pPr>
      <w:r w:rsidRPr="00B825F8">
        <w:rPr>
          <w:sz w:val="28"/>
          <w:szCs w:val="28"/>
          <w:lang w:val="uk-UA"/>
        </w:rPr>
        <w:t xml:space="preserve">         на об’єктовому рівні – керівник суб’єкта господарювання, а також підрозділи (посадові особи) з питань цивільного захисту, які утворюються (призначаються) відповідно до законодавства</w:t>
      </w:r>
      <w:r>
        <w:rPr>
          <w:sz w:val="28"/>
          <w:szCs w:val="28"/>
          <w:lang w:val="uk-UA"/>
        </w:rPr>
        <w:t>.</w:t>
      </w:r>
    </w:p>
    <w:p w14:paraId="1F6EB399" w14:textId="77777777" w:rsidR="0044315C" w:rsidRPr="009059FD" w:rsidRDefault="004D6BF0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4315C" w:rsidRPr="009059FD">
        <w:rPr>
          <w:sz w:val="28"/>
          <w:szCs w:val="28"/>
          <w:lang w:val="uk-UA"/>
        </w:rPr>
        <w:t>. З метою забезпечення управління, координації дій органів управління та підпорядкованих їм сил цивільного захисту, здійснення цілодобового чергування і забезпечення збору, оброблення, узагальнення та аналізу інформації про обстановку функціонують:</w:t>
      </w:r>
    </w:p>
    <w:p w14:paraId="74ECC6B3" w14:textId="77777777" w:rsidR="0044315C" w:rsidRPr="009059FD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9059FD">
        <w:rPr>
          <w:sz w:val="28"/>
          <w:szCs w:val="28"/>
          <w:lang w:val="uk-UA"/>
        </w:rPr>
        <w:t>1) на місцевому рівні:</w:t>
      </w:r>
    </w:p>
    <w:p w14:paraId="3A8FC43A" w14:textId="77777777" w:rsidR="0044315C" w:rsidRPr="009059FD" w:rsidRDefault="006155C5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чергова</w:t>
      </w:r>
      <w:r w:rsidR="0044315C" w:rsidRPr="009059FD">
        <w:rPr>
          <w:sz w:val="28"/>
          <w:szCs w:val="28"/>
          <w:lang w:val="uk-UA"/>
        </w:rPr>
        <w:t xml:space="preserve"> служба виконавчого комітету </w:t>
      </w:r>
      <w:r>
        <w:rPr>
          <w:sz w:val="28"/>
          <w:szCs w:val="28"/>
          <w:lang w:val="uk-UA"/>
        </w:rPr>
        <w:t>Чортківської</w:t>
      </w:r>
      <w:r w:rsidR="0044315C" w:rsidRPr="009059FD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територіальної громади</w:t>
      </w:r>
      <w:r w:rsidR="0044315C" w:rsidRPr="009059FD">
        <w:rPr>
          <w:sz w:val="28"/>
          <w:szCs w:val="28"/>
          <w:lang w:val="uk-UA"/>
        </w:rPr>
        <w:t>;</w:t>
      </w:r>
    </w:p>
    <w:p w14:paraId="3867C102" w14:textId="77777777" w:rsidR="0044315C" w:rsidRPr="009059FD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9059FD">
        <w:rPr>
          <w:sz w:val="28"/>
          <w:szCs w:val="28"/>
          <w:lang w:val="uk-UA"/>
        </w:rPr>
        <w:t xml:space="preserve">чергова диспетчерська служба 6 ДПРЗ ГУ ДСНС України у </w:t>
      </w:r>
      <w:r w:rsidR="006155C5">
        <w:rPr>
          <w:sz w:val="28"/>
          <w:szCs w:val="28"/>
          <w:lang w:val="uk-UA"/>
        </w:rPr>
        <w:t>Тернопільській     області;</w:t>
      </w:r>
      <w:r w:rsidRPr="009059FD">
        <w:rPr>
          <w:sz w:val="28"/>
          <w:szCs w:val="28"/>
          <w:lang w:val="uk-UA"/>
        </w:rPr>
        <w:t xml:space="preserve"> </w:t>
      </w:r>
    </w:p>
    <w:p w14:paraId="7F643EB1" w14:textId="77777777" w:rsidR="0044315C" w:rsidRPr="009059FD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 w:rsidRPr="009059FD">
        <w:rPr>
          <w:sz w:val="28"/>
          <w:szCs w:val="28"/>
          <w:lang w:val="uk-UA"/>
        </w:rPr>
        <w:t>оперативно</w:t>
      </w:r>
      <w:proofErr w:type="spellEnd"/>
      <w:r w:rsidRPr="009059FD">
        <w:rPr>
          <w:sz w:val="28"/>
          <w:szCs w:val="28"/>
          <w:lang w:val="uk-UA"/>
        </w:rPr>
        <w:t>-чергові ( чергові, диспетчерські) служби підприємств, установ та організацій міста;</w:t>
      </w:r>
    </w:p>
    <w:p w14:paraId="43C60BC1" w14:textId="77777777" w:rsidR="0044315C" w:rsidRPr="009059FD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9059FD">
        <w:rPr>
          <w:sz w:val="28"/>
          <w:szCs w:val="28"/>
          <w:lang w:val="uk-UA"/>
        </w:rPr>
        <w:t>2) на об’єктовому рівні – чергові (диспетчерські) служби суб’єктів господарювання (у разі їх утворення).</w:t>
      </w:r>
    </w:p>
    <w:p w14:paraId="1FBDC3E8" w14:textId="77777777" w:rsidR="0044315C" w:rsidRPr="006155C5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9059FD">
        <w:rPr>
          <w:sz w:val="28"/>
          <w:szCs w:val="28"/>
          <w:lang w:val="uk-UA"/>
        </w:rPr>
        <w:t>У разі виникнення надзвичайних ситуацій до організації заходів з ліквідації їх наслідків залучаються представники зацікавлених органів державної влади.</w:t>
      </w:r>
    </w:p>
    <w:p w14:paraId="4E11581F" w14:textId="77777777" w:rsidR="0044315C" w:rsidRPr="00EF2600" w:rsidRDefault="0044315C" w:rsidP="00EF2600">
      <w:pPr>
        <w:ind w:firstLine="567"/>
        <w:contextualSpacing/>
        <w:jc w:val="both"/>
        <w:rPr>
          <w:b/>
          <w:bCs/>
          <w:sz w:val="28"/>
          <w:szCs w:val="28"/>
          <w:u w:val="single"/>
          <w:lang w:val="uk-UA"/>
        </w:rPr>
      </w:pPr>
      <w:r w:rsidRPr="00B825F8">
        <w:rPr>
          <w:sz w:val="28"/>
          <w:szCs w:val="28"/>
          <w:lang w:val="uk-UA"/>
        </w:rPr>
        <w:t>1</w:t>
      </w:r>
      <w:r w:rsidR="004D6BF0">
        <w:rPr>
          <w:sz w:val="28"/>
          <w:szCs w:val="28"/>
          <w:lang w:val="uk-UA"/>
        </w:rPr>
        <w:t>0</w:t>
      </w:r>
      <w:r w:rsidRPr="00B825F8">
        <w:rPr>
          <w:sz w:val="28"/>
          <w:szCs w:val="28"/>
          <w:lang w:val="uk-UA"/>
        </w:rPr>
        <w:t xml:space="preserve">. Для забезпечення сталого управління заходами цивільного захисту та реалізації функцій, передбачених на особливий період, </w:t>
      </w:r>
      <w:proofErr w:type="spellStart"/>
      <w:r w:rsidR="00EF2600">
        <w:rPr>
          <w:sz w:val="28"/>
          <w:szCs w:val="28"/>
          <w:lang w:val="uk-UA"/>
        </w:rPr>
        <w:t>субланкою</w:t>
      </w:r>
      <w:proofErr w:type="spellEnd"/>
      <w:r w:rsidR="00EF2600">
        <w:rPr>
          <w:sz w:val="28"/>
          <w:szCs w:val="28"/>
          <w:lang w:val="uk-UA"/>
        </w:rPr>
        <w:t xml:space="preserve"> територіальної підсистеми ЄДСЦЗ</w:t>
      </w:r>
      <w:r w:rsidRPr="00B825F8">
        <w:rPr>
          <w:sz w:val="28"/>
          <w:szCs w:val="28"/>
          <w:lang w:val="uk-UA"/>
        </w:rPr>
        <w:t xml:space="preserve"> використовується </w:t>
      </w:r>
      <w:r w:rsidR="00EF2600">
        <w:rPr>
          <w:sz w:val="28"/>
          <w:szCs w:val="28"/>
          <w:lang w:val="uk-UA"/>
        </w:rPr>
        <w:t>пункт</w:t>
      </w:r>
      <w:r w:rsidRPr="00B825F8">
        <w:rPr>
          <w:sz w:val="28"/>
          <w:szCs w:val="28"/>
          <w:lang w:val="uk-UA"/>
        </w:rPr>
        <w:t xml:space="preserve"> управління</w:t>
      </w:r>
      <w:r w:rsidR="00EF2600">
        <w:rPr>
          <w:sz w:val="28"/>
          <w:szCs w:val="28"/>
          <w:lang w:val="uk-UA"/>
        </w:rPr>
        <w:t xml:space="preserve"> в приміщенні Чортківської міської ради</w:t>
      </w:r>
      <w:r w:rsidRPr="00B825F8">
        <w:rPr>
          <w:sz w:val="28"/>
          <w:szCs w:val="28"/>
          <w:lang w:val="uk-UA"/>
        </w:rPr>
        <w:t>.</w:t>
      </w:r>
    </w:p>
    <w:p w14:paraId="0A6E89FC" w14:textId="77777777" w:rsidR="0044315C" w:rsidRPr="009059FD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9059FD">
        <w:rPr>
          <w:sz w:val="28"/>
          <w:szCs w:val="28"/>
          <w:lang w:val="uk-UA"/>
        </w:rPr>
        <w:t>1</w:t>
      </w:r>
      <w:r w:rsidR="004D6BF0">
        <w:rPr>
          <w:sz w:val="28"/>
          <w:szCs w:val="28"/>
          <w:lang w:val="uk-UA"/>
        </w:rPr>
        <w:t>1</w:t>
      </w:r>
      <w:r w:rsidRPr="009059FD">
        <w:rPr>
          <w:sz w:val="28"/>
          <w:szCs w:val="28"/>
          <w:lang w:val="uk-UA"/>
        </w:rPr>
        <w:t>. До сил цивільного захисту</w:t>
      </w:r>
      <w:r w:rsidR="00EF2600">
        <w:rPr>
          <w:sz w:val="28"/>
          <w:szCs w:val="28"/>
          <w:lang w:val="uk-UA"/>
        </w:rPr>
        <w:t xml:space="preserve"> Чортківської міської </w:t>
      </w:r>
      <w:proofErr w:type="spellStart"/>
      <w:r w:rsidR="00EF2600">
        <w:rPr>
          <w:sz w:val="28"/>
          <w:szCs w:val="28"/>
          <w:lang w:val="uk-UA"/>
        </w:rPr>
        <w:t>субланки</w:t>
      </w:r>
      <w:proofErr w:type="spellEnd"/>
      <w:r w:rsidR="00EF2600">
        <w:rPr>
          <w:sz w:val="28"/>
          <w:szCs w:val="28"/>
          <w:lang w:val="uk-UA"/>
        </w:rPr>
        <w:t xml:space="preserve"> територіальної підсистеми ЄДСЦЗ</w:t>
      </w:r>
      <w:r w:rsidRPr="009059FD">
        <w:rPr>
          <w:sz w:val="28"/>
          <w:szCs w:val="28"/>
          <w:lang w:val="uk-UA"/>
        </w:rPr>
        <w:t xml:space="preserve"> належать:</w:t>
      </w:r>
    </w:p>
    <w:p w14:paraId="4DB05187" w14:textId="77777777" w:rsidR="00EF2600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EF2600">
        <w:rPr>
          <w:b/>
          <w:sz w:val="28"/>
          <w:szCs w:val="28"/>
          <w:lang w:val="uk-UA"/>
        </w:rPr>
        <w:t xml:space="preserve">- </w:t>
      </w:r>
      <w:r w:rsidRPr="00EF2600">
        <w:rPr>
          <w:sz w:val="28"/>
          <w:szCs w:val="28"/>
          <w:lang w:val="uk-UA"/>
        </w:rPr>
        <w:t xml:space="preserve">6 ДПРЗ ГУ ДСНС України у </w:t>
      </w:r>
      <w:r w:rsidR="00EF2600" w:rsidRPr="00EF2600">
        <w:rPr>
          <w:sz w:val="28"/>
          <w:szCs w:val="28"/>
          <w:lang w:val="uk-UA"/>
        </w:rPr>
        <w:t>Тернопільській</w:t>
      </w:r>
      <w:r w:rsidRPr="00EF2600">
        <w:rPr>
          <w:sz w:val="28"/>
          <w:szCs w:val="28"/>
          <w:lang w:val="uk-UA"/>
        </w:rPr>
        <w:t xml:space="preserve"> області; </w:t>
      </w:r>
    </w:p>
    <w:p w14:paraId="00347EBD" w14:textId="77777777" w:rsidR="00C8605B" w:rsidRPr="00C8605B" w:rsidRDefault="00C8605B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605B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C8605B">
        <w:rPr>
          <w:sz w:val="28"/>
          <w:szCs w:val="28"/>
          <w:lang w:val="uk-UA"/>
        </w:rPr>
        <w:t>міські, комунальні, об’єктові</w:t>
      </w:r>
      <w:r>
        <w:rPr>
          <w:b/>
          <w:sz w:val="28"/>
          <w:szCs w:val="28"/>
          <w:lang w:val="uk-UA"/>
        </w:rPr>
        <w:t xml:space="preserve"> </w:t>
      </w:r>
      <w:r w:rsidRPr="00C8605B">
        <w:rPr>
          <w:sz w:val="28"/>
          <w:szCs w:val="28"/>
          <w:lang w:val="uk-UA"/>
        </w:rPr>
        <w:t>аварійно-рятувальні служби;</w:t>
      </w:r>
    </w:p>
    <w:p w14:paraId="78EED234" w14:textId="77777777" w:rsidR="00EF2600" w:rsidRPr="00C8605B" w:rsidRDefault="00EF2600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605B">
        <w:rPr>
          <w:b/>
          <w:sz w:val="28"/>
          <w:szCs w:val="28"/>
          <w:lang w:val="uk-UA"/>
        </w:rPr>
        <w:t>-</w:t>
      </w:r>
      <w:r w:rsidRPr="00C8605B">
        <w:rPr>
          <w:sz w:val="28"/>
          <w:szCs w:val="28"/>
          <w:lang w:val="uk-UA"/>
        </w:rPr>
        <w:t xml:space="preserve"> </w:t>
      </w:r>
      <w:r w:rsidR="0044315C" w:rsidRPr="00C8605B">
        <w:rPr>
          <w:sz w:val="28"/>
          <w:szCs w:val="28"/>
          <w:lang w:val="uk-UA"/>
        </w:rPr>
        <w:t>територіальні формування цивільного захисту</w:t>
      </w:r>
      <w:r w:rsidR="004D6BF0" w:rsidRPr="00C8605B">
        <w:rPr>
          <w:sz w:val="28"/>
          <w:szCs w:val="28"/>
          <w:lang w:val="uk-UA"/>
        </w:rPr>
        <w:t>;</w:t>
      </w:r>
    </w:p>
    <w:p w14:paraId="7D0301E9" w14:textId="77777777" w:rsidR="000252C3" w:rsidRDefault="00EF2600" w:rsidP="00C8605B">
      <w:pPr>
        <w:ind w:firstLine="567"/>
        <w:jc w:val="both"/>
        <w:rPr>
          <w:sz w:val="28"/>
          <w:szCs w:val="28"/>
          <w:lang w:val="uk-UA"/>
        </w:rPr>
      </w:pPr>
      <w:r w:rsidRPr="00EF2600">
        <w:rPr>
          <w:b/>
          <w:bCs/>
          <w:sz w:val="28"/>
          <w:szCs w:val="28"/>
          <w:lang w:val="uk-UA"/>
        </w:rPr>
        <w:t>-</w:t>
      </w:r>
      <w:r w:rsidR="0044315C" w:rsidRPr="009059FD">
        <w:rPr>
          <w:b/>
          <w:bCs/>
          <w:sz w:val="28"/>
          <w:szCs w:val="28"/>
          <w:lang w:val="uk-UA"/>
        </w:rPr>
        <w:t xml:space="preserve"> </w:t>
      </w:r>
      <w:r w:rsidR="0044315C" w:rsidRPr="009059FD">
        <w:rPr>
          <w:sz w:val="28"/>
          <w:szCs w:val="28"/>
          <w:lang w:val="uk-UA"/>
        </w:rPr>
        <w:t>об’єктові формування (ланки, бригади) цивільного захисту.</w:t>
      </w:r>
    </w:p>
    <w:p w14:paraId="776D3AF5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1</w:t>
      </w:r>
      <w:r w:rsidR="004D6BF0">
        <w:rPr>
          <w:sz w:val="28"/>
          <w:szCs w:val="28"/>
          <w:lang w:val="uk-UA" w:eastAsia="uk-UA"/>
        </w:rPr>
        <w:t>2</w:t>
      </w:r>
      <w:r w:rsidRPr="00F26C3F">
        <w:rPr>
          <w:sz w:val="28"/>
          <w:szCs w:val="28"/>
          <w:lang w:val="uk-UA" w:eastAsia="uk-UA"/>
        </w:rPr>
        <w:t xml:space="preserve">. </w:t>
      </w:r>
      <w:r w:rsidR="00E77211">
        <w:rPr>
          <w:sz w:val="28"/>
          <w:szCs w:val="28"/>
          <w:lang w:val="uk-UA" w:eastAsia="uk-UA"/>
        </w:rPr>
        <w:t xml:space="preserve">До складу </w:t>
      </w:r>
      <w:r w:rsidR="00C8605B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C8605B">
        <w:rPr>
          <w:sz w:val="28"/>
          <w:szCs w:val="28"/>
          <w:lang w:val="uk-UA" w:eastAsia="uk-UA"/>
        </w:rPr>
        <w:t>субланки</w:t>
      </w:r>
      <w:proofErr w:type="spellEnd"/>
      <w:r w:rsidR="00C8605B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E77211">
        <w:rPr>
          <w:sz w:val="28"/>
          <w:szCs w:val="28"/>
          <w:lang w:val="uk-UA"/>
        </w:rPr>
        <w:t xml:space="preserve"> входять територіальні формування цивільного захисту.</w:t>
      </w:r>
    </w:p>
    <w:p w14:paraId="347BB7D3" w14:textId="77777777" w:rsidR="0044315C" w:rsidRDefault="0044315C" w:rsidP="00EF2600">
      <w:pPr>
        <w:ind w:firstLine="567"/>
        <w:jc w:val="both"/>
        <w:rPr>
          <w:sz w:val="28"/>
          <w:szCs w:val="28"/>
          <w:lang w:val="uk-UA" w:eastAsia="uk-UA"/>
        </w:rPr>
      </w:pPr>
    </w:p>
    <w:p w14:paraId="0947E602" w14:textId="77777777" w:rsidR="007E020C" w:rsidRDefault="0044315C" w:rsidP="00C8605B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1</w:t>
      </w:r>
      <w:r w:rsidR="007E020C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>.</w:t>
      </w:r>
      <w:r w:rsidR="007E020C" w:rsidRPr="007E020C">
        <w:rPr>
          <w:sz w:val="28"/>
          <w:szCs w:val="28"/>
          <w:lang w:val="uk-UA" w:eastAsia="uk-UA"/>
        </w:rPr>
        <w:t xml:space="preserve"> Облік сил цивільного захисту </w:t>
      </w:r>
      <w:r w:rsidR="00C8605B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C8605B">
        <w:rPr>
          <w:sz w:val="28"/>
          <w:szCs w:val="28"/>
          <w:lang w:val="uk-UA" w:eastAsia="uk-UA"/>
        </w:rPr>
        <w:t>субланки</w:t>
      </w:r>
      <w:proofErr w:type="spellEnd"/>
      <w:r w:rsidR="00C8605B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7E020C" w:rsidRPr="007E020C">
        <w:rPr>
          <w:sz w:val="28"/>
          <w:szCs w:val="28"/>
          <w:lang w:val="uk-UA" w:eastAsia="uk-UA"/>
        </w:rPr>
        <w:t xml:space="preserve"> здійснює </w:t>
      </w:r>
      <w:r w:rsidR="00C8605B">
        <w:rPr>
          <w:sz w:val="28"/>
          <w:szCs w:val="28"/>
          <w:lang w:val="uk-UA" w:eastAsia="uk-UA"/>
        </w:rPr>
        <w:t>Чортківське</w:t>
      </w:r>
      <w:r w:rsidR="007E020C" w:rsidRPr="007E020C">
        <w:rPr>
          <w:sz w:val="28"/>
          <w:szCs w:val="28"/>
          <w:lang w:val="uk-UA" w:eastAsia="uk-UA"/>
        </w:rPr>
        <w:t xml:space="preserve"> </w:t>
      </w:r>
      <w:r w:rsidR="00C8605B">
        <w:rPr>
          <w:sz w:val="28"/>
          <w:szCs w:val="28"/>
          <w:lang w:val="uk-UA" w:eastAsia="uk-UA"/>
        </w:rPr>
        <w:t>РУ</w:t>
      </w:r>
      <w:r w:rsidR="007E020C" w:rsidRPr="007E020C">
        <w:rPr>
          <w:sz w:val="28"/>
          <w:szCs w:val="28"/>
          <w:lang w:val="uk-UA" w:eastAsia="uk-UA"/>
        </w:rPr>
        <w:t xml:space="preserve"> Г</w:t>
      </w:r>
      <w:r w:rsidR="00C8605B">
        <w:rPr>
          <w:sz w:val="28"/>
          <w:szCs w:val="28"/>
          <w:lang w:val="uk-UA" w:eastAsia="uk-UA"/>
        </w:rPr>
        <w:t>У</w:t>
      </w:r>
      <w:r w:rsidR="007E020C" w:rsidRPr="007E020C">
        <w:rPr>
          <w:sz w:val="28"/>
          <w:szCs w:val="28"/>
          <w:lang w:val="uk-UA" w:eastAsia="uk-UA"/>
        </w:rPr>
        <w:t xml:space="preserve"> </w:t>
      </w:r>
      <w:r w:rsidR="00C8605B">
        <w:rPr>
          <w:sz w:val="28"/>
          <w:szCs w:val="28"/>
          <w:lang w:val="uk-UA" w:eastAsia="uk-UA"/>
        </w:rPr>
        <w:t>ДСНС України</w:t>
      </w:r>
      <w:r w:rsidR="007E020C" w:rsidRPr="007E020C">
        <w:rPr>
          <w:sz w:val="28"/>
          <w:szCs w:val="28"/>
          <w:lang w:val="uk-UA" w:eastAsia="uk-UA"/>
        </w:rPr>
        <w:t xml:space="preserve"> у </w:t>
      </w:r>
      <w:r w:rsidR="00C8605B">
        <w:rPr>
          <w:sz w:val="28"/>
          <w:szCs w:val="28"/>
          <w:lang w:val="uk-UA" w:eastAsia="uk-UA"/>
        </w:rPr>
        <w:t>Тернопільській</w:t>
      </w:r>
      <w:r w:rsidR="007E020C" w:rsidRPr="007E020C">
        <w:rPr>
          <w:sz w:val="28"/>
          <w:szCs w:val="28"/>
          <w:lang w:val="uk-UA" w:eastAsia="uk-UA"/>
        </w:rPr>
        <w:t xml:space="preserve"> області.</w:t>
      </w:r>
    </w:p>
    <w:p w14:paraId="264F91BA" w14:textId="77777777" w:rsidR="007E020C" w:rsidRPr="007E020C" w:rsidRDefault="007E020C" w:rsidP="00C8605B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14. </w:t>
      </w:r>
      <w:r w:rsidRPr="007E020C">
        <w:rPr>
          <w:sz w:val="28"/>
          <w:szCs w:val="28"/>
          <w:lang w:val="uk-UA" w:eastAsia="uk-UA"/>
        </w:rPr>
        <w:t xml:space="preserve">Режими функціонування </w:t>
      </w:r>
      <w:r w:rsidR="00C8605B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C8605B">
        <w:rPr>
          <w:sz w:val="28"/>
          <w:szCs w:val="28"/>
          <w:lang w:val="uk-UA" w:eastAsia="uk-UA"/>
        </w:rPr>
        <w:t>субланки</w:t>
      </w:r>
      <w:proofErr w:type="spellEnd"/>
      <w:r w:rsidR="00C8605B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C8605B" w:rsidRPr="007E020C">
        <w:rPr>
          <w:sz w:val="28"/>
          <w:szCs w:val="28"/>
          <w:lang w:val="uk-UA" w:eastAsia="uk-UA"/>
        </w:rPr>
        <w:t xml:space="preserve"> </w:t>
      </w:r>
      <w:r w:rsidRPr="007E020C">
        <w:rPr>
          <w:sz w:val="28"/>
          <w:szCs w:val="28"/>
          <w:lang w:val="uk-UA" w:eastAsia="uk-UA"/>
        </w:rPr>
        <w:t>встановлюються відповідно до статей 11 – 15 Кодексу цивільного захисту України, заходи з їх реалізації визначаються відповідно до Положення про єдину державну систему цивільного захисту, затвердженого постановою Кабінету Міністрів У</w:t>
      </w:r>
      <w:r w:rsidR="00C8605B">
        <w:rPr>
          <w:sz w:val="28"/>
          <w:szCs w:val="28"/>
          <w:lang w:val="uk-UA" w:eastAsia="uk-UA"/>
        </w:rPr>
        <w:t>країни від 9 січня 2014 р. № 11( із змінами).</w:t>
      </w:r>
    </w:p>
    <w:p w14:paraId="55964C7C" w14:textId="77777777" w:rsidR="007E020C" w:rsidRPr="00F26C3F" w:rsidRDefault="00C8605B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Чортківська міська </w:t>
      </w:r>
      <w:proofErr w:type="spellStart"/>
      <w:r>
        <w:rPr>
          <w:sz w:val="28"/>
          <w:szCs w:val="28"/>
          <w:lang w:val="uk-UA" w:eastAsia="uk-UA"/>
        </w:rPr>
        <w:t>субланка</w:t>
      </w:r>
      <w:proofErr w:type="spellEnd"/>
      <w:r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7E020C" w:rsidRPr="00F26C3F">
        <w:rPr>
          <w:sz w:val="28"/>
          <w:szCs w:val="28"/>
          <w:lang w:val="uk-UA" w:eastAsia="uk-UA"/>
        </w:rPr>
        <w:t xml:space="preserve"> залежно від масштабів і особливостей надзвичайної ситуації, що прогнозується або виникла, функціонує у режимах:</w:t>
      </w:r>
    </w:p>
    <w:p w14:paraId="02010891" w14:textId="77777777" w:rsidR="007E020C" w:rsidRPr="00C8605B" w:rsidRDefault="007E020C" w:rsidP="00C8605B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C8605B">
        <w:rPr>
          <w:sz w:val="28"/>
          <w:szCs w:val="28"/>
          <w:lang w:val="uk-UA" w:eastAsia="uk-UA"/>
        </w:rPr>
        <w:t>повсякденного функціонування;</w:t>
      </w:r>
    </w:p>
    <w:p w14:paraId="7CB25C24" w14:textId="77777777" w:rsidR="007E020C" w:rsidRPr="00C8605B" w:rsidRDefault="007E020C" w:rsidP="00C8605B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C8605B">
        <w:rPr>
          <w:sz w:val="28"/>
          <w:szCs w:val="28"/>
          <w:lang w:val="uk-UA" w:eastAsia="uk-UA"/>
        </w:rPr>
        <w:t>підвищеної готовності;</w:t>
      </w:r>
    </w:p>
    <w:p w14:paraId="6185DD7F" w14:textId="77777777" w:rsidR="007E020C" w:rsidRPr="00C8605B" w:rsidRDefault="007E020C" w:rsidP="00C8605B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C8605B">
        <w:rPr>
          <w:sz w:val="28"/>
          <w:szCs w:val="28"/>
          <w:lang w:val="uk-UA" w:eastAsia="uk-UA"/>
        </w:rPr>
        <w:t>надзвичайної ситуації;</w:t>
      </w:r>
    </w:p>
    <w:p w14:paraId="678F2AD3" w14:textId="77777777" w:rsidR="007E020C" w:rsidRPr="00C8605B" w:rsidRDefault="007E020C" w:rsidP="00C8605B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C8605B">
        <w:rPr>
          <w:sz w:val="28"/>
          <w:szCs w:val="28"/>
          <w:lang w:val="uk-UA" w:eastAsia="uk-UA"/>
        </w:rPr>
        <w:t>надзвичайного стану.</w:t>
      </w:r>
    </w:p>
    <w:p w14:paraId="7A6ACABF" w14:textId="77777777" w:rsidR="007E020C" w:rsidRPr="00F80746" w:rsidRDefault="007E020C" w:rsidP="00EF2600">
      <w:pPr>
        <w:ind w:firstLine="567"/>
        <w:jc w:val="both"/>
        <w:rPr>
          <w:sz w:val="28"/>
          <w:szCs w:val="28"/>
          <w:lang w:val="uk-UA"/>
        </w:rPr>
      </w:pPr>
      <w:r w:rsidRPr="00F80746">
        <w:rPr>
          <w:sz w:val="28"/>
          <w:szCs w:val="28"/>
          <w:lang w:val="uk-UA"/>
        </w:rPr>
        <w:t xml:space="preserve">Режим підвищеної готовності та режим надзвичайної ситуації для </w:t>
      </w:r>
      <w:r w:rsidR="00F80746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F80746">
        <w:rPr>
          <w:sz w:val="28"/>
          <w:szCs w:val="28"/>
          <w:lang w:val="uk-UA" w:eastAsia="uk-UA"/>
        </w:rPr>
        <w:t>субланки</w:t>
      </w:r>
      <w:proofErr w:type="spellEnd"/>
      <w:r w:rsidR="00F80746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F80746" w:rsidRPr="00F80746">
        <w:rPr>
          <w:sz w:val="28"/>
          <w:szCs w:val="28"/>
          <w:lang w:val="uk-UA"/>
        </w:rPr>
        <w:t xml:space="preserve"> </w:t>
      </w:r>
      <w:r w:rsidRPr="00F80746">
        <w:rPr>
          <w:sz w:val="28"/>
          <w:szCs w:val="28"/>
          <w:lang w:val="uk-UA"/>
        </w:rPr>
        <w:t>встановлюється:</w:t>
      </w:r>
    </w:p>
    <w:p w14:paraId="6DF10961" w14:textId="77777777" w:rsidR="007E020C" w:rsidRDefault="007E020C" w:rsidP="00EF2600">
      <w:pPr>
        <w:ind w:firstLine="499"/>
        <w:jc w:val="both"/>
        <w:rPr>
          <w:sz w:val="28"/>
          <w:szCs w:val="28"/>
        </w:rPr>
      </w:pPr>
      <w:bookmarkStart w:id="1" w:name="n154"/>
      <w:bookmarkStart w:id="2" w:name="n150"/>
      <w:bookmarkStart w:id="3" w:name="n155"/>
      <w:bookmarkStart w:id="4" w:name="n151"/>
      <w:bookmarkEnd w:id="1"/>
      <w:bookmarkEnd w:id="2"/>
      <w:bookmarkEnd w:id="3"/>
      <w:bookmarkEnd w:id="4"/>
      <w:r w:rsidRPr="00024EED">
        <w:rPr>
          <w:sz w:val="28"/>
          <w:szCs w:val="28"/>
        </w:rPr>
        <w:t xml:space="preserve">за </w:t>
      </w:r>
      <w:proofErr w:type="spellStart"/>
      <w:r w:rsidRPr="00024EED">
        <w:rPr>
          <w:sz w:val="28"/>
          <w:szCs w:val="28"/>
        </w:rPr>
        <w:t>рішеннями</w:t>
      </w:r>
      <w:proofErr w:type="spellEnd"/>
      <w:r w:rsidRPr="00024EED">
        <w:rPr>
          <w:sz w:val="28"/>
          <w:szCs w:val="28"/>
        </w:rPr>
        <w:t xml:space="preserve"> </w:t>
      </w:r>
      <w:r w:rsidR="00F80746">
        <w:rPr>
          <w:sz w:val="28"/>
          <w:szCs w:val="28"/>
          <w:lang w:val="uk-UA"/>
        </w:rPr>
        <w:t>Тернопільської</w:t>
      </w:r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обласної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державної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адміністрації</w:t>
      </w:r>
      <w:proofErr w:type="spellEnd"/>
      <w:r w:rsidRPr="00024EED">
        <w:rPr>
          <w:sz w:val="28"/>
          <w:szCs w:val="28"/>
        </w:rPr>
        <w:t xml:space="preserve"> – </w:t>
      </w:r>
      <w:r>
        <w:rPr>
          <w:sz w:val="28"/>
          <w:szCs w:val="28"/>
        </w:rPr>
        <w:t>для</w:t>
      </w:r>
      <w:r w:rsidR="00F80746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ланки  в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повному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обсязі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або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частково</w:t>
      </w:r>
      <w:proofErr w:type="spellEnd"/>
      <w:r w:rsidRPr="00024EED">
        <w:rPr>
          <w:sz w:val="28"/>
          <w:szCs w:val="28"/>
        </w:rPr>
        <w:t xml:space="preserve"> для </w:t>
      </w:r>
      <w:proofErr w:type="spellStart"/>
      <w:r w:rsidRPr="00024EED">
        <w:rPr>
          <w:sz w:val="28"/>
          <w:szCs w:val="28"/>
        </w:rPr>
        <w:t>кількох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окремих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її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складових</w:t>
      </w:r>
      <w:proofErr w:type="spellEnd"/>
      <w:r w:rsidRPr="00024EED">
        <w:rPr>
          <w:sz w:val="28"/>
          <w:szCs w:val="28"/>
        </w:rPr>
        <w:t>;</w:t>
      </w:r>
    </w:p>
    <w:p w14:paraId="5301C227" w14:textId="77777777" w:rsidR="007E020C" w:rsidRPr="00024EED" w:rsidRDefault="007E020C" w:rsidP="00EF2600">
      <w:pPr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r w:rsidR="00F80746">
        <w:rPr>
          <w:sz w:val="28"/>
          <w:szCs w:val="28"/>
          <w:lang w:val="uk-UA"/>
        </w:rPr>
        <w:t xml:space="preserve">Чортківської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r w:rsidR="00F80746">
        <w:rPr>
          <w:sz w:val="28"/>
          <w:szCs w:val="28"/>
        </w:rPr>
        <w:t>–</w:t>
      </w:r>
      <w:r>
        <w:rPr>
          <w:sz w:val="28"/>
          <w:szCs w:val="28"/>
        </w:rPr>
        <w:t xml:space="preserve"> для</w:t>
      </w:r>
      <w:r w:rsidR="00F80746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ланки  в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повному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обсязі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або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частково</w:t>
      </w:r>
      <w:proofErr w:type="spellEnd"/>
      <w:r w:rsidRPr="00024EED">
        <w:rPr>
          <w:sz w:val="28"/>
          <w:szCs w:val="28"/>
        </w:rPr>
        <w:t xml:space="preserve"> для </w:t>
      </w:r>
      <w:proofErr w:type="spellStart"/>
      <w:r w:rsidRPr="00024EED">
        <w:rPr>
          <w:sz w:val="28"/>
          <w:szCs w:val="28"/>
        </w:rPr>
        <w:t>кількох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окремих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її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складових</w:t>
      </w:r>
      <w:proofErr w:type="spellEnd"/>
      <w:r w:rsidRPr="00024EED">
        <w:rPr>
          <w:sz w:val="28"/>
          <w:szCs w:val="28"/>
        </w:rPr>
        <w:t>;</w:t>
      </w:r>
    </w:p>
    <w:p w14:paraId="05822C03" w14:textId="77777777" w:rsidR="007E020C" w:rsidRPr="00F80746" w:rsidRDefault="007E020C" w:rsidP="00F80746">
      <w:pPr>
        <w:ind w:firstLine="499"/>
        <w:jc w:val="both"/>
        <w:rPr>
          <w:sz w:val="28"/>
          <w:szCs w:val="28"/>
          <w:lang w:val="uk-UA"/>
        </w:rPr>
      </w:pPr>
      <w:bookmarkStart w:id="5" w:name="n156"/>
      <w:bookmarkStart w:id="6" w:name="n152"/>
      <w:bookmarkEnd w:id="5"/>
      <w:bookmarkEnd w:id="6"/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 w:rsidR="00F80746">
        <w:rPr>
          <w:sz w:val="28"/>
          <w:szCs w:val="28"/>
          <w:lang w:val="uk-UA"/>
        </w:rPr>
        <w:t xml:space="preserve">Чортківської </w:t>
      </w:r>
      <w:proofErr w:type="spellStart"/>
      <w:r>
        <w:rPr>
          <w:sz w:val="28"/>
          <w:szCs w:val="28"/>
        </w:rPr>
        <w:t>міськ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– для </w:t>
      </w:r>
      <w:r w:rsidR="00F80746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F80746">
        <w:rPr>
          <w:sz w:val="28"/>
          <w:szCs w:val="28"/>
          <w:lang w:val="uk-UA" w:eastAsia="uk-UA"/>
        </w:rPr>
        <w:t>субланки</w:t>
      </w:r>
      <w:proofErr w:type="spellEnd"/>
      <w:r w:rsidR="00F80746">
        <w:rPr>
          <w:sz w:val="28"/>
          <w:szCs w:val="28"/>
          <w:lang w:val="uk-UA" w:eastAsia="uk-UA"/>
        </w:rPr>
        <w:t xml:space="preserve"> територіальної підсистеми ЄДСЦЗ.</w:t>
      </w:r>
    </w:p>
    <w:p w14:paraId="6DDF1A65" w14:textId="77777777" w:rsidR="007E020C" w:rsidRPr="00F80746" w:rsidRDefault="007E020C" w:rsidP="00F80746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80746">
        <w:rPr>
          <w:sz w:val="28"/>
          <w:szCs w:val="28"/>
          <w:lang w:val="uk-UA" w:eastAsia="uk-UA"/>
        </w:rPr>
        <w:t xml:space="preserve">В умовах нормальної виробничо-промислової, радіаційної, хімічної, сейсмічної, гідрогеологічної, гідрометеорологічної, техногенної та пожежної обстановки та за відсутності епідемій, епізоотій, епіфітотій </w:t>
      </w:r>
      <w:r w:rsidR="00F80746">
        <w:rPr>
          <w:sz w:val="28"/>
          <w:szCs w:val="28"/>
          <w:lang w:val="uk-UA" w:eastAsia="uk-UA"/>
        </w:rPr>
        <w:t xml:space="preserve">Чортківська міська </w:t>
      </w:r>
      <w:proofErr w:type="spellStart"/>
      <w:r w:rsidR="00F80746">
        <w:rPr>
          <w:sz w:val="28"/>
          <w:szCs w:val="28"/>
          <w:lang w:val="uk-UA" w:eastAsia="uk-UA"/>
        </w:rPr>
        <w:t>субланка</w:t>
      </w:r>
      <w:proofErr w:type="spellEnd"/>
      <w:r w:rsidR="00F80746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F80746">
        <w:rPr>
          <w:sz w:val="28"/>
          <w:szCs w:val="28"/>
          <w:lang w:val="uk-UA" w:eastAsia="uk-UA"/>
        </w:rPr>
        <w:t xml:space="preserve">  функціонує в режимі повсякденного функціонування.</w:t>
      </w:r>
    </w:p>
    <w:p w14:paraId="23049472" w14:textId="77777777" w:rsidR="0044315C" w:rsidRDefault="00EB2E2C" w:rsidP="00EF260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15.</w:t>
      </w:r>
      <w:r w:rsidR="0044315C" w:rsidRPr="00F26C3F">
        <w:rPr>
          <w:sz w:val="28"/>
          <w:szCs w:val="28"/>
          <w:lang w:val="uk-UA" w:eastAsia="uk-UA"/>
        </w:rPr>
        <w:t xml:space="preserve">Основними завданнями, що виконуються </w:t>
      </w:r>
      <w:r w:rsidR="00F80746">
        <w:rPr>
          <w:sz w:val="28"/>
          <w:szCs w:val="28"/>
          <w:lang w:val="uk-UA" w:eastAsia="uk-UA"/>
        </w:rPr>
        <w:t xml:space="preserve">Чортківською міською </w:t>
      </w:r>
      <w:proofErr w:type="spellStart"/>
      <w:r w:rsidR="00F80746">
        <w:rPr>
          <w:sz w:val="28"/>
          <w:szCs w:val="28"/>
          <w:lang w:val="uk-UA" w:eastAsia="uk-UA"/>
        </w:rPr>
        <w:t>субланкою</w:t>
      </w:r>
      <w:proofErr w:type="spellEnd"/>
      <w:r w:rsidR="00F80746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44315C" w:rsidRPr="00F26C3F">
        <w:rPr>
          <w:sz w:val="28"/>
          <w:szCs w:val="28"/>
          <w:lang w:val="uk-UA" w:eastAsia="uk-UA"/>
        </w:rPr>
        <w:t xml:space="preserve"> у </w:t>
      </w:r>
      <w:r w:rsidR="0044315C" w:rsidRPr="00F80746">
        <w:rPr>
          <w:b/>
          <w:sz w:val="28"/>
          <w:szCs w:val="28"/>
          <w:lang w:val="uk-UA" w:eastAsia="uk-UA"/>
        </w:rPr>
        <w:t xml:space="preserve">режимі </w:t>
      </w:r>
      <w:r w:rsidR="0044315C" w:rsidRPr="00F80746">
        <w:rPr>
          <w:b/>
          <w:bCs/>
          <w:sz w:val="28"/>
          <w:szCs w:val="28"/>
          <w:lang w:val="uk-UA" w:eastAsia="uk-UA"/>
        </w:rPr>
        <w:t>повсякденного функціонування</w:t>
      </w:r>
      <w:r w:rsidR="0044315C" w:rsidRPr="00F80746">
        <w:rPr>
          <w:sz w:val="28"/>
          <w:szCs w:val="28"/>
          <w:lang w:val="uk-UA" w:eastAsia="uk-UA"/>
        </w:rPr>
        <w:t>,</w:t>
      </w:r>
      <w:r w:rsidR="0044315C" w:rsidRPr="00F26C3F">
        <w:rPr>
          <w:sz w:val="28"/>
          <w:szCs w:val="28"/>
          <w:lang w:val="uk-UA" w:eastAsia="uk-UA"/>
        </w:rPr>
        <w:t xml:space="preserve"> є: </w:t>
      </w:r>
    </w:p>
    <w:p w14:paraId="01BFA7B8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F60507">
        <w:rPr>
          <w:sz w:val="28"/>
          <w:szCs w:val="28"/>
          <w:lang w:val="uk-UA"/>
        </w:rPr>
        <w:t>забезпечення спостереження, гідрометеорологічного прогнозування і здійснення контролю за станом навколишнього природного середовища та небезпечних процесів, що можуть призвести до виникнення надзвичайних ситуацій на об’єктах підвищеної небезпеки і прилеглих до них територіях, а також на територіях, на яких існує загроза виникнення геологічних та гідрогеологічних явищ і процесів;</w:t>
      </w:r>
    </w:p>
    <w:p w14:paraId="3091EA34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розроблення і виконання цільових </w:t>
      </w:r>
      <w:r>
        <w:rPr>
          <w:sz w:val="28"/>
          <w:szCs w:val="28"/>
          <w:lang w:val="uk-UA" w:eastAsia="uk-UA"/>
        </w:rPr>
        <w:t xml:space="preserve">програм щодо </w:t>
      </w:r>
      <w:r w:rsidRPr="00F26C3F">
        <w:rPr>
          <w:sz w:val="28"/>
          <w:szCs w:val="28"/>
          <w:lang w:val="uk-UA" w:eastAsia="uk-UA"/>
        </w:rPr>
        <w:t>запобігання виникненню надзвичайних ситуацій і зменшення можливих втрат;</w:t>
      </w:r>
    </w:p>
    <w:p w14:paraId="68D294BF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здійснення цілодобового чергування </w:t>
      </w:r>
      <w:proofErr w:type="spellStart"/>
      <w:r w:rsidRPr="00F26C3F">
        <w:rPr>
          <w:sz w:val="28"/>
          <w:szCs w:val="28"/>
          <w:lang w:val="uk-UA" w:eastAsia="uk-UA"/>
        </w:rPr>
        <w:t>пожежно</w:t>
      </w:r>
      <w:proofErr w:type="spellEnd"/>
      <w:r w:rsidRPr="00F26C3F">
        <w:rPr>
          <w:sz w:val="28"/>
          <w:szCs w:val="28"/>
          <w:lang w:val="uk-UA" w:eastAsia="uk-UA"/>
        </w:rPr>
        <w:t>-рятувальних підрозділів;</w:t>
      </w:r>
    </w:p>
    <w:p w14:paraId="71A15BA5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забезпечення здійснення планування заходів цивільного захисту;</w:t>
      </w:r>
    </w:p>
    <w:p w14:paraId="5645B73C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здійснення планових заходів щодо запобігання виникненню надзвичайних ситуацій, забезпечення безпеки та захисту </w:t>
      </w:r>
      <w:r w:rsidR="00F80746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 xml:space="preserve">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14:paraId="4B936106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lastRenderedPageBreak/>
        <w:t xml:space="preserve">забезпечення готовності органів управління та сил цивільного захисту </w:t>
      </w:r>
      <w:r w:rsidRPr="00F26C3F">
        <w:rPr>
          <w:sz w:val="28"/>
          <w:szCs w:val="28"/>
          <w:lang w:val="uk-UA" w:eastAsia="uk-UA"/>
        </w:rPr>
        <w:br/>
        <w:t>до дій за призначенням;</w:t>
      </w:r>
    </w:p>
    <w:p w14:paraId="6FFDF00E" w14:textId="77777777" w:rsidR="0044315C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організація підготовки фахівців цивільного захисту, підготовка керівного складу та фахівців, діяльність яких пов’язана з організацією і здійсненням заходів щодо цивільного захисту, навчання населення діям у разі виникнення надзвичайних ситуацій;</w:t>
      </w:r>
    </w:p>
    <w:p w14:paraId="7BEF30DC" w14:textId="77777777" w:rsidR="00EB2E2C" w:rsidRDefault="00EB2E2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організація та проведення моніторингу надзвичайних ситуацій, визначення ризиків їх виникнення</w:t>
      </w:r>
      <w:r>
        <w:rPr>
          <w:sz w:val="28"/>
          <w:szCs w:val="28"/>
          <w:lang w:val="uk-UA" w:eastAsia="uk-UA"/>
        </w:rPr>
        <w:t>.</w:t>
      </w:r>
    </w:p>
    <w:p w14:paraId="223257CB" w14:textId="77777777" w:rsidR="0044315C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F60507">
        <w:rPr>
          <w:sz w:val="28"/>
          <w:szCs w:val="28"/>
          <w:lang w:val="uk-UA"/>
        </w:rPr>
        <w:t xml:space="preserve">У разі загрози виникнення надзвичайної ситуації в місті встановлюється </w:t>
      </w:r>
      <w:r w:rsidRPr="00346B38">
        <w:rPr>
          <w:sz w:val="28"/>
          <w:szCs w:val="28"/>
          <w:lang w:val="uk-UA"/>
        </w:rPr>
        <w:t xml:space="preserve">режим підвищеної готовності. </w:t>
      </w:r>
    </w:p>
    <w:p w14:paraId="005EC192" w14:textId="77777777" w:rsidR="0044315C" w:rsidRPr="00F60507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F60507">
        <w:rPr>
          <w:sz w:val="28"/>
          <w:szCs w:val="28"/>
          <w:lang w:val="uk-UA"/>
        </w:rPr>
        <w:t>Підставами для тимчасового введення режиму підвищеної готовності на місцевому рівні є  загроза виникнення надзвичайної ситуації місцевого рівня.</w:t>
      </w:r>
    </w:p>
    <w:p w14:paraId="4E34A1B4" w14:textId="77777777" w:rsidR="006123C8" w:rsidRDefault="006123C8" w:rsidP="00EF2600">
      <w:pPr>
        <w:ind w:firstLine="567"/>
        <w:jc w:val="both"/>
        <w:rPr>
          <w:sz w:val="28"/>
          <w:szCs w:val="28"/>
          <w:lang w:val="uk-UA" w:eastAsia="uk-UA"/>
        </w:rPr>
      </w:pPr>
    </w:p>
    <w:p w14:paraId="542C61EA" w14:textId="77777777" w:rsidR="0044315C" w:rsidRPr="00F26C3F" w:rsidRDefault="0044315C" w:rsidP="00EF2600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Основними завданнями, що виконуються </w:t>
      </w:r>
      <w:r w:rsidR="00F80746">
        <w:rPr>
          <w:sz w:val="28"/>
          <w:szCs w:val="28"/>
          <w:lang w:val="uk-UA" w:eastAsia="uk-UA"/>
        </w:rPr>
        <w:t xml:space="preserve">Чортківською міською </w:t>
      </w:r>
      <w:proofErr w:type="spellStart"/>
      <w:r w:rsidR="00F80746">
        <w:rPr>
          <w:sz w:val="28"/>
          <w:szCs w:val="28"/>
          <w:lang w:val="uk-UA" w:eastAsia="uk-UA"/>
        </w:rPr>
        <w:t>субланкою</w:t>
      </w:r>
      <w:proofErr w:type="spellEnd"/>
      <w:r w:rsidR="00F80746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F26C3F">
        <w:rPr>
          <w:sz w:val="28"/>
          <w:szCs w:val="28"/>
          <w:lang w:val="uk-UA" w:eastAsia="uk-UA"/>
        </w:rPr>
        <w:t xml:space="preserve"> у режимі </w:t>
      </w:r>
      <w:r w:rsidRPr="001F5481">
        <w:rPr>
          <w:b/>
          <w:bCs/>
          <w:sz w:val="28"/>
          <w:szCs w:val="28"/>
          <w:lang w:val="uk-UA" w:eastAsia="uk-UA"/>
        </w:rPr>
        <w:t>підвищеної готовності</w:t>
      </w:r>
      <w:r w:rsidRPr="00F26C3F">
        <w:rPr>
          <w:sz w:val="28"/>
          <w:szCs w:val="28"/>
          <w:lang w:val="uk-UA" w:eastAsia="uk-UA"/>
        </w:rPr>
        <w:t>, є:</w:t>
      </w:r>
    </w:p>
    <w:p w14:paraId="45B528F9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здійснення оповіщення органів управління та сил цивільного захисту, </w:t>
      </w:r>
      <w:r w:rsidRPr="00F26C3F">
        <w:rPr>
          <w:sz w:val="28"/>
          <w:szCs w:val="28"/>
          <w:lang w:val="uk-UA" w:eastAsia="uk-UA"/>
        </w:rPr>
        <w:br/>
        <w:t xml:space="preserve">а також </w:t>
      </w:r>
      <w:r w:rsidR="00F80746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 xml:space="preserve"> про загрозу виникнення надзвичайної ситуації </w:t>
      </w:r>
      <w:r w:rsidRPr="00F26C3F">
        <w:rPr>
          <w:sz w:val="28"/>
          <w:szCs w:val="28"/>
          <w:lang w:val="uk-UA" w:eastAsia="uk-UA"/>
        </w:rPr>
        <w:br/>
        <w:t>та інформування його про дії у можливій зоні надзвичайної ситуації;</w:t>
      </w:r>
    </w:p>
    <w:p w14:paraId="51F19F90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формування оперативних груп для виявлення причин погіршення обстановки та підготовки пропозицій щодо її нормалізації;</w:t>
      </w:r>
    </w:p>
    <w:p w14:paraId="3D833F9D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посилення спостереження та контролю за гідрометеорологічною обстановкою, ситуацією на  території об’єкта підвищеної небезпеки та/або за його межами, території, на якій існує загроза виникнення геологічних та гідрогеологічних явищ і процесів, а також здійснення постійного прогнозування можливості виникнення надзвичайних ситуацій та їх масштабів;</w:t>
      </w:r>
    </w:p>
    <w:p w14:paraId="6F2C3DE1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уточнення (у разі потреби) планів реагування на надзвичайні ситуації, здійснення заходів щодо запобігання їх виникненню;</w:t>
      </w:r>
    </w:p>
    <w:p w14:paraId="0F4EC465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уточнення та здійснення заходів щодо захисту </w:t>
      </w:r>
      <w:r w:rsidR="00F80746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 xml:space="preserve"> і територій </w:t>
      </w:r>
      <w:r w:rsidRPr="00F26C3F">
        <w:rPr>
          <w:sz w:val="28"/>
          <w:szCs w:val="28"/>
          <w:lang w:val="uk-UA" w:eastAsia="uk-UA"/>
        </w:rPr>
        <w:br/>
        <w:t>від можливих надзвичайних ситуацій;</w:t>
      </w:r>
    </w:p>
    <w:p w14:paraId="5BD120A5" w14:textId="77777777" w:rsidR="006123C8" w:rsidRDefault="0044315C" w:rsidP="00F80746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приведення у готовність наявних сил і засобів цивільного захисту, залучення у разі потреби додаткових сил і засобів.</w:t>
      </w:r>
    </w:p>
    <w:p w14:paraId="00DE3E80" w14:textId="77777777" w:rsidR="0044315C" w:rsidRDefault="0044315C" w:rsidP="00EF2600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У разі виникнення надзвичайної ситуації </w:t>
      </w:r>
      <w:r>
        <w:rPr>
          <w:sz w:val="28"/>
          <w:szCs w:val="28"/>
          <w:lang w:val="uk-UA" w:eastAsia="uk-UA"/>
        </w:rPr>
        <w:t>у</w:t>
      </w:r>
      <w:r w:rsidRPr="00F26C3F">
        <w:rPr>
          <w:sz w:val="28"/>
          <w:szCs w:val="28"/>
          <w:lang w:val="uk-UA" w:eastAsia="uk-UA"/>
        </w:rPr>
        <w:t xml:space="preserve"> </w:t>
      </w:r>
      <w:r w:rsidR="00F80746">
        <w:rPr>
          <w:sz w:val="28"/>
          <w:szCs w:val="28"/>
          <w:lang w:val="uk-UA" w:eastAsia="uk-UA"/>
        </w:rPr>
        <w:t>Чортківській міській територіальній громаді</w:t>
      </w:r>
      <w:r w:rsidRPr="00F26C3F">
        <w:rPr>
          <w:sz w:val="28"/>
          <w:szCs w:val="28"/>
          <w:lang w:val="uk-UA" w:eastAsia="uk-UA"/>
        </w:rPr>
        <w:t xml:space="preserve"> встановлюється режим надзвичайної ситуації.</w:t>
      </w:r>
    </w:p>
    <w:p w14:paraId="69105ED5" w14:textId="77777777" w:rsidR="0044315C" w:rsidRPr="00F26C3F" w:rsidRDefault="0044315C" w:rsidP="00EF2600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Підставами для тимчасового введення режиму надзвичайної ситуації </w:t>
      </w:r>
      <w:r w:rsidRPr="00F26C3F">
        <w:rPr>
          <w:sz w:val="28"/>
          <w:szCs w:val="28"/>
          <w:lang w:val="uk-UA" w:eastAsia="uk-UA"/>
        </w:rPr>
        <w:br/>
        <w:t xml:space="preserve">на місцевому рівні є виникнення надзвичайної ситуації, що класифікується </w:t>
      </w:r>
      <w:r w:rsidRPr="00F26C3F">
        <w:rPr>
          <w:sz w:val="28"/>
          <w:szCs w:val="28"/>
          <w:lang w:val="uk-UA" w:eastAsia="uk-UA"/>
        </w:rPr>
        <w:br/>
        <w:t>як ситуація місцевого рівня.</w:t>
      </w:r>
    </w:p>
    <w:p w14:paraId="34130346" w14:textId="77777777" w:rsidR="00087C6E" w:rsidRPr="00024EED" w:rsidRDefault="0044315C" w:rsidP="00EF2600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F26C3F">
        <w:rPr>
          <w:sz w:val="28"/>
          <w:szCs w:val="28"/>
          <w:lang w:val="uk-UA" w:eastAsia="uk-UA"/>
        </w:rPr>
        <w:t>Рівень надзвичайної ситуації визначається відповідно до Порядку класифікації надзвичайних ситуацій за їх рівнями</w:t>
      </w:r>
      <w:r w:rsidR="00087C6E">
        <w:rPr>
          <w:sz w:val="28"/>
          <w:szCs w:val="28"/>
          <w:lang w:val="uk-UA" w:eastAsia="uk-UA"/>
        </w:rPr>
        <w:t xml:space="preserve">, </w:t>
      </w:r>
      <w:proofErr w:type="spellStart"/>
      <w:r w:rsidR="00087C6E" w:rsidRPr="00024EED">
        <w:rPr>
          <w:sz w:val="28"/>
          <w:szCs w:val="28"/>
          <w:lang w:eastAsia="uk-UA"/>
        </w:rPr>
        <w:t>затвердженого</w:t>
      </w:r>
      <w:proofErr w:type="spellEnd"/>
      <w:r w:rsidR="00087C6E" w:rsidRPr="00024EED">
        <w:rPr>
          <w:sz w:val="28"/>
          <w:szCs w:val="28"/>
          <w:lang w:eastAsia="uk-UA"/>
        </w:rPr>
        <w:t xml:space="preserve"> </w:t>
      </w:r>
      <w:proofErr w:type="spellStart"/>
      <w:r w:rsidR="00087C6E" w:rsidRPr="00024EED">
        <w:rPr>
          <w:sz w:val="28"/>
          <w:szCs w:val="28"/>
          <w:lang w:eastAsia="uk-UA"/>
        </w:rPr>
        <w:t>постановою</w:t>
      </w:r>
      <w:proofErr w:type="spellEnd"/>
      <w:r w:rsidR="00087C6E" w:rsidRPr="00024EED">
        <w:rPr>
          <w:sz w:val="28"/>
          <w:szCs w:val="28"/>
          <w:lang w:eastAsia="uk-UA"/>
        </w:rPr>
        <w:t xml:space="preserve"> </w:t>
      </w:r>
      <w:proofErr w:type="spellStart"/>
      <w:r w:rsidR="00087C6E" w:rsidRPr="00024EED">
        <w:rPr>
          <w:sz w:val="28"/>
          <w:szCs w:val="28"/>
          <w:lang w:eastAsia="uk-UA"/>
        </w:rPr>
        <w:t>Кабінету</w:t>
      </w:r>
      <w:proofErr w:type="spellEnd"/>
      <w:r w:rsidR="00087C6E" w:rsidRPr="00024EED">
        <w:rPr>
          <w:sz w:val="28"/>
          <w:szCs w:val="28"/>
          <w:lang w:eastAsia="uk-UA"/>
        </w:rPr>
        <w:t xml:space="preserve"> </w:t>
      </w:r>
      <w:proofErr w:type="spellStart"/>
      <w:r w:rsidR="00087C6E" w:rsidRPr="00024EED">
        <w:rPr>
          <w:sz w:val="28"/>
          <w:szCs w:val="28"/>
          <w:lang w:eastAsia="uk-UA"/>
        </w:rPr>
        <w:t>Міністрів</w:t>
      </w:r>
      <w:proofErr w:type="spellEnd"/>
      <w:r w:rsidR="00087C6E" w:rsidRPr="00024EED">
        <w:rPr>
          <w:sz w:val="28"/>
          <w:szCs w:val="28"/>
          <w:lang w:eastAsia="uk-UA"/>
        </w:rPr>
        <w:t xml:space="preserve"> України </w:t>
      </w:r>
      <w:proofErr w:type="spellStart"/>
      <w:r w:rsidR="00087C6E" w:rsidRPr="00024EED">
        <w:rPr>
          <w:sz w:val="28"/>
          <w:szCs w:val="28"/>
          <w:lang w:eastAsia="uk-UA"/>
        </w:rPr>
        <w:t>від</w:t>
      </w:r>
      <w:proofErr w:type="spellEnd"/>
      <w:r w:rsidR="00087C6E" w:rsidRPr="00024EED">
        <w:rPr>
          <w:sz w:val="28"/>
          <w:szCs w:val="28"/>
          <w:lang w:eastAsia="uk-UA"/>
        </w:rPr>
        <w:t xml:space="preserve"> 24 березня 2004 року № 368.</w:t>
      </w:r>
    </w:p>
    <w:p w14:paraId="587156F7" w14:textId="77777777" w:rsidR="00811F92" w:rsidRDefault="00811F92" w:rsidP="00EF2600">
      <w:pPr>
        <w:contextualSpacing/>
        <w:jc w:val="both"/>
        <w:rPr>
          <w:sz w:val="28"/>
          <w:szCs w:val="28"/>
          <w:lang w:val="uk-UA" w:eastAsia="uk-UA"/>
        </w:rPr>
      </w:pPr>
    </w:p>
    <w:p w14:paraId="0F2226F6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Основними завданнями, що виконуються </w:t>
      </w:r>
      <w:r w:rsidR="00F80746">
        <w:rPr>
          <w:sz w:val="28"/>
          <w:szCs w:val="28"/>
          <w:lang w:val="uk-UA" w:eastAsia="uk-UA"/>
        </w:rPr>
        <w:t xml:space="preserve">Чортківською міською </w:t>
      </w:r>
      <w:proofErr w:type="spellStart"/>
      <w:r w:rsidR="00F80746">
        <w:rPr>
          <w:sz w:val="28"/>
          <w:szCs w:val="28"/>
          <w:lang w:val="uk-UA" w:eastAsia="uk-UA"/>
        </w:rPr>
        <w:t>субланкою</w:t>
      </w:r>
      <w:proofErr w:type="spellEnd"/>
      <w:r w:rsidR="00F80746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F26C3F">
        <w:rPr>
          <w:sz w:val="28"/>
          <w:szCs w:val="28"/>
          <w:lang w:val="uk-UA" w:eastAsia="uk-UA"/>
        </w:rPr>
        <w:t xml:space="preserve"> у режимі </w:t>
      </w:r>
      <w:r w:rsidRPr="001F5481">
        <w:rPr>
          <w:b/>
          <w:bCs/>
          <w:sz w:val="28"/>
          <w:szCs w:val="28"/>
          <w:lang w:val="uk-UA" w:eastAsia="uk-UA"/>
        </w:rPr>
        <w:t>надзвичайної ситуації</w:t>
      </w:r>
      <w:r w:rsidRPr="00F26C3F">
        <w:rPr>
          <w:sz w:val="28"/>
          <w:szCs w:val="28"/>
          <w:lang w:val="uk-UA" w:eastAsia="uk-UA"/>
        </w:rPr>
        <w:t>, є:</w:t>
      </w:r>
    </w:p>
    <w:p w14:paraId="2C3D6E0E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уведення в дію планів реагування на надзвичайні ситуації;</w:t>
      </w:r>
    </w:p>
    <w:p w14:paraId="4BB3DBE3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lastRenderedPageBreak/>
        <w:t xml:space="preserve">здійснення оповіщення органів управління та сил цивільного захисту, </w:t>
      </w:r>
      <w:r w:rsidRPr="00F26C3F">
        <w:rPr>
          <w:sz w:val="28"/>
          <w:szCs w:val="28"/>
          <w:lang w:val="uk-UA" w:eastAsia="uk-UA"/>
        </w:rPr>
        <w:br/>
        <w:t xml:space="preserve">а також </w:t>
      </w:r>
      <w:r w:rsidR="00F80746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 xml:space="preserve"> про виникнення надзвичайної ситуації </w:t>
      </w:r>
      <w:r>
        <w:rPr>
          <w:sz w:val="28"/>
          <w:szCs w:val="28"/>
          <w:lang w:val="uk-UA" w:eastAsia="uk-UA"/>
        </w:rPr>
        <w:t>,</w:t>
      </w:r>
      <w:r w:rsidRPr="00F26C3F">
        <w:rPr>
          <w:sz w:val="28"/>
          <w:szCs w:val="28"/>
          <w:lang w:val="uk-UA" w:eastAsia="uk-UA"/>
        </w:rPr>
        <w:t xml:space="preserve"> інформування  про дії в умовах такої ситуації;</w:t>
      </w:r>
    </w:p>
    <w:p w14:paraId="4E077446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призначення керівника робіт з ліквідації наслідків надзвичайної ситуації </w:t>
      </w:r>
      <w:r w:rsidRPr="00F26C3F">
        <w:rPr>
          <w:sz w:val="28"/>
          <w:szCs w:val="28"/>
          <w:lang w:val="uk-UA" w:eastAsia="uk-UA"/>
        </w:rPr>
        <w:br/>
        <w:t xml:space="preserve">та утворення </w:t>
      </w:r>
      <w:r>
        <w:rPr>
          <w:sz w:val="28"/>
          <w:szCs w:val="28"/>
          <w:lang w:val="uk-UA" w:eastAsia="uk-UA"/>
        </w:rPr>
        <w:t>(</w:t>
      </w:r>
      <w:r w:rsidRPr="00F26C3F">
        <w:rPr>
          <w:sz w:val="28"/>
          <w:szCs w:val="28"/>
          <w:lang w:val="uk-UA" w:eastAsia="uk-UA"/>
        </w:rPr>
        <w:t>у разі потреби</w:t>
      </w:r>
      <w:r>
        <w:rPr>
          <w:sz w:val="28"/>
          <w:szCs w:val="28"/>
          <w:lang w:val="uk-UA" w:eastAsia="uk-UA"/>
        </w:rPr>
        <w:t>)</w:t>
      </w:r>
      <w:r w:rsidRPr="00F26C3F">
        <w:rPr>
          <w:sz w:val="28"/>
          <w:szCs w:val="28"/>
          <w:lang w:val="uk-UA" w:eastAsia="uk-UA"/>
        </w:rPr>
        <w:t xml:space="preserve"> спеціальної комісії з ліквідації наслідків надзвичайної ситуації;</w:t>
      </w:r>
    </w:p>
    <w:p w14:paraId="0F046EFC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визначення зони надзвичайної ситуації;</w:t>
      </w:r>
    </w:p>
    <w:p w14:paraId="38226CF3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здійснення постійного прогнозування зони можливого поширення надзвичайної ситуації та масштабів можливих наслідків;</w:t>
      </w:r>
    </w:p>
    <w:p w14:paraId="1BBA70FC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14:paraId="5A8D2AB1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організація та здійснення заходів щодо життєзабезпечення постраждал</w:t>
      </w:r>
      <w:r w:rsidR="00A27ADD">
        <w:rPr>
          <w:sz w:val="28"/>
          <w:szCs w:val="28"/>
          <w:lang w:val="uk-UA" w:eastAsia="uk-UA"/>
        </w:rPr>
        <w:t>их</w:t>
      </w:r>
      <w:r w:rsidRPr="00F26C3F">
        <w:rPr>
          <w:sz w:val="28"/>
          <w:szCs w:val="28"/>
          <w:lang w:val="uk-UA" w:eastAsia="uk-UA"/>
        </w:rPr>
        <w:t xml:space="preserve"> </w:t>
      </w:r>
      <w:r w:rsidR="00A27ADD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>;</w:t>
      </w:r>
    </w:p>
    <w:p w14:paraId="74ABBC83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організація та здійснення (у разі потреби) евакуаційних заходів;</w:t>
      </w:r>
    </w:p>
    <w:p w14:paraId="7B6BE339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організація і здійснення радіаційного, хімічного, біологічного, інженерного та медичного захисту </w:t>
      </w:r>
      <w:r w:rsidR="00A27ADD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 xml:space="preserve"> і територій від наслідків надзвичайної ситуації;</w:t>
      </w:r>
    </w:p>
    <w:p w14:paraId="74F908CD" w14:textId="77777777" w:rsidR="0044315C" w:rsidRPr="00F26C3F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здійснення безперервного контролю за розвитком надзвичайної ситуації </w:t>
      </w:r>
      <w:r w:rsidRPr="00F26C3F">
        <w:rPr>
          <w:sz w:val="28"/>
          <w:szCs w:val="28"/>
          <w:lang w:val="uk-UA" w:eastAsia="uk-UA"/>
        </w:rPr>
        <w:br/>
        <w:t>та обстановкою на аварійних об’єктах і прилеглих до них територіях;</w:t>
      </w:r>
    </w:p>
    <w:p w14:paraId="10D38D7F" w14:textId="77777777" w:rsidR="0044315C" w:rsidRPr="00F26C3F" w:rsidRDefault="0044315C" w:rsidP="00EF2600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 xml:space="preserve">інформування органів управління цивільного захисту та </w:t>
      </w:r>
      <w:r w:rsidR="00A27ADD">
        <w:rPr>
          <w:sz w:val="28"/>
          <w:szCs w:val="28"/>
          <w:lang w:val="uk-UA" w:eastAsia="uk-UA"/>
        </w:rPr>
        <w:t>жителів</w:t>
      </w:r>
      <w:r w:rsidRPr="00F26C3F">
        <w:rPr>
          <w:sz w:val="28"/>
          <w:szCs w:val="28"/>
          <w:lang w:val="uk-UA" w:eastAsia="uk-UA"/>
        </w:rPr>
        <w:t xml:space="preserve"> </w:t>
      </w:r>
      <w:r w:rsidRPr="00F26C3F">
        <w:rPr>
          <w:sz w:val="28"/>
          <w:szCs w:val="28"/>
          <w:lang w:val="uk-UA" w:eastAsia="uk-UA"/>
        </w:rPr>
        <w:br/>
        <w:t xml:space="preserve">про розвиток надзвичайної ситуації </w:t>
      </w:r>
      <w:r>
        <w:rPr>
          <w:sz w:val="28"/>
          <w:szCs w:val="28"/>
          <w:lang w:val="uk-UA" w:eastAsia="uk-UA"/>
        </w:rPr>
        <w:t>і</w:t>
      </w:r>
      <w:r w:rsidRPr="00F26C3F">
        <w:rPr>
          <w:sz w:val="28"/>
          <w:szCs w:val="28"/>
          <w:lang w:val="uk-UA" w:eastAsia="uk-UA"/>
        </w:rPr>
        <w:t xml:space="preserve"> заходи, що здійснюються.</w:t>
      </w:r>
    </w:p>
    <w:p w14:paraId="1EE7FFB4" w14:textId="77777777" w:rsidR="0044315C" w:rsidRPr="00DA67D7" w:rsidRDefault="00A27ADD" w:rsidP="00DA6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4315C" w:rsidRPr="00CA5FE9">
        <w:rPr>
          <w:sz w:val="28"/>
          <w:szCs w:val="28"/>
          <w:lang w:val="uk-UA"/>
        </w:rPr>
        <w:t xml:space="preserve">У період дії режиму надзвичайного стану, у разі його введення, </w:t>
      </w:r>
      <w:r w:rsidR="00DA67D7">
        <w:rPr>
          <w:sz w:val="28"/>
          <w:szCs w:val="28"/>
          <w:lang w:val="uk-UA" w:eastAsia="uk-UA"/>
        </w:rPr>
        <w:t xml:space="preserve">Чортківська міська </w:t>
      </w:r>
      <w:proofErr w:type="spellStart"/>
      <w:r w:rsidR="00DA67D7">
        <w:rPr>
          <w:sz w:val="28"/>
          <w:szCs w:val="28"/>
          <w:lang w:val="uk-UA" w:eastAsia="uk-UA"/>
        </w:rPr>
        <w:t>субланка</w:t>
      </w:r>
      <w:proofErr w:type="spellEnd"/>
      <w:r w:rsidR="00DA67D7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44315C" w:rsidRPr="00875A01">
        <w:rPr>
          <w:bCs/>
          <w:color w:val="000000"/>
          <w:sz w:val="28"/>
          <w:szCs w:val="28"/>
          <w:lang w:val="uk-UA"/>
        </w:rPr>
        <w:t xml:space="preserve"> </w:t>
      </w:r>
      <w:r w:rsidR="0044315C" w:rsidRPr="00CA5FE9">
        <w:rPr>
          <w:sz w:val="28"/>
          <w:szCs w:val="28"/>
          <w:lang w:val="uk-UA"/>
        </w:rPr>
        <w:t>функціонує відповідно до вимог Кодексу цивільного захисту України та з урахуванням особливостей, що визначаються згідно із Законом України “Про правовий режим надзвичайного стану” та іншими нормативно-правовими актами.</w:t>
      </w:r>
    </w:p>
    <w:p w14:paraId="45496991" w14:textId="77777777" w:rsidR="00087C6E" w:rsidRPr="00DA67D7" w:rsidRDefault="0044315C" w:rsidP="00DA6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1</w:t>
      </w:r>
      <w:r w:rsidR="00087C6E">
        <w:rPr>
          <w:sz w:val="28"/>
          <w:szCs w:val="28"/>
          <w:lang w:val="uk-UA" w:eastAsia="uk-UA"/>
        </w:rPr>
        <w:t>6</w:t>
      </w:r>
      <w:r w:rsidRPr="00F26C3F">
        <w:rPr>
          <w:sz w:val="28"/>
          <w:szCs w:val="28"/>
          <w:lang w:val="uk-UA" w:eastAsia="uk-UA"/>
        </w:rPr>
        <w:t xml:space="preserve">. </w:t>
      </w:r>
      <w:r w:rsidR="00087C6E" w:rsidRPr="00DA67D7">
        <w:rPr>
          <w:sz w:val="28"/>
          <w:szCs w:val="28"/>
          <w:lang w:val="uk-UA"/>
        </w:rPr>
        <w:t>В</w:t>
      </w:r>
      <w:r w:rsidR="00087C6E" w:rsidRPr="00DA67D7">
        <w:rPr>
          <w:b/>
          <w:bCs/>
          <w:sz w:val="28"/>
          <w:szCs w:val="28"/>
          <w:lang w:val="uk-UA"/>
        </w:rPr>
        <w:t xml:space="preserve"> </w:t>
      </w:r>
      <w:r w:rsidR="00087C6E" w:rsidRPr="00DA67D7">
        <w:rPr>
          <w:bCs/>
          <w:sz w:val="28"/>
          <w:szCs w:val="28"/>
          <w:lang w:val="uk-UA"/>
        </w:rPr>
        <w:t>особливий період</w:t>
      </w:r>
      <w:r w:rsidR="00DA67D7">
        <w:rPr>
          <w:b/>
          <w:bCs/>
          <w:sz w:val="28"/>
          <w:szCs w:val="28"/>
          <w:lang w:val="uk-UA"/>
        </w:rPr>
        <w:t xml:space="preserve"> </w:t>
      </w:r>
      <w:r w:rsidR="00DA67D7">
        <w:rPr>
          <w:sz w:val="28"/>
          <w:szCs w:val="28"/>
          <w:lang w:val="uk-UA" w:eastAsia="uk-UA"/>
        </w:rPr>
        <w:t xml:space="preserve">Чортківська міська </w:t>
      </w:r>
      <w:proofErr w:type="spellStart"/>
      <w:r w:rsidR="00DA67D7">
        <w:rPr>
          <w:sz w:val="28"/>
          <w:szCs w:val="28"/>
          <w:lang w:val="uk-UA" w:eastAsia="uk-UA"/>
        </w:rPr>
        <w:t>субланка</w:t>
      </w:r>
      <w:proofErr w:type="spellEnd"/>
      <w:r w:rsidR="00DA67D7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087C6E" w:rsidRPr="00DA67D7">
        <w:rPr>
          <w:sz w:val="28"/>
          <w:szCs w:val="28"/>
          <w:lang w:val="uk-UA"/>
        </w:rPr>
        <w:t xml:space="preserve"> здійснює заходи відповідно до вимог </w:t>
      </w:r>
      <w:hyperlink r:id="rId7" w:tgtFrame="_blank" w:history="1">
        <w:r w:rsidR="00087C6E" w:rsidRPr="00DA67D7">
          <w:rPr>
            <w:rStyle w:val="a7"/>
            <w:color w:val="auto"/>
            <w:sz w:val="28"/>
            <w:szCs w:val="28"/>
            <w:u w:val="none"/>
            <w:lang w:val="uk-UA"/>
          </w:rPr>
          <w:t>Конституції України</w:t>
        </w:r>
      </w:hyperlink>
      <w:r w:rsidR="00087C6E" w:rsidRPr="00DA67D7">
        <w:rPr>
          <w:sz w:val="28"/>
          <w:szCs w:val="28"/>
          <w:lang w:val="uk-UA"/>
        </w:rPr>
        <w:t xml:space="preserve">, </w:t>
      </w:r>
      <w:hyperlink r:id="rId8" w:tgtFrame="_blank" w:history="1">
        <w:r w:rsidR="00087C6E" w:rsidRPr="00DA67D7">
          <w:rPr>
            <w:rStyle w:val="a7"/>
            <w:color w:val="auto"/>
            <w:sz w:val="28"/>
            <w:szCs w:val="28"/>
            <w:u w:val="none"/>
            <w:lang w:val="uk-UA"/>
          </w:rPr>
          <w:t>Кодексу цивільного захисту України</w:t>
        </w:r>
      </w:hyperlink>
      <w:r w:rsidR="00087C6E" w:rsidRPr="00DA67D7">
        <w:rPr>
          <w:sz w:val="28"/>
          <w:szCs w:val="28"/>
          <w:lang w:val="uk-UA"/>
        </w:rPr>
        <w:t xml:space="preserve"> та з урахуванням особливостей, що визначаються законами України </w:t>
      </w:r>
      <w:hyperlink r:id="rId9" w:tgtFrame="_blank" w:history="1">
        <w:r w:rsidR="00087C6E" w:rsidRPr="00DA67D7">
          <w:rPr>
            <w:rStyle w:val="a7"/>
            <w:color w:val="auto"/>
            <w:sz w:val="28"/>
            <w:szCs w:val="28"/>
            <w:u w:val="none"/>
            <w:lang w:val="uk-UA"/>
          </w:rPr>
          <w:t>“Про правовий режим воєнного стану”</w:t>
        </w:r>
      </w:hyperlink>
      <w:r w:rsidR="00087C6E" w:rsidRPr="00DA67D7">
        <w:rPr>
          <w:sz w:val="28"/>
          <w:szCs w:val="28"/>
          <w:lang w:val="uk-UA"/>
        </w:rPr>
        <w:t xml:space="preserve">, </w:t>
      </w:r>
      <w:hyperlink r:id="rId10" w:tgtFrame="_blank" w:history="1">
        <w:r w:rsidR="00087C6E" w:rsidRPr="00DA67D7">
          <w:rPr>
            <w:rStyle w:val="a7"/>
            <w:color w:val="auto"/>
            <w:sz w:val="28"/>
            <w:szCs w:val="28"/>
            <w:u w:val="none"/>
            <w:lang w:val="uk-UA"/>
          </w:rPr>
          <w:t>“Про мобілізаційну підготовку та мобілізацію”</w:t>
        </w:r>
      </w:hyperlink>
      <w:r w:rsidR="00087C6E" w:rsidRPr="00DA67D7">
        <w:rPr>
          <w:sz w:val="28"/>
          <w:szCs w:val="28"/>
          <w:lang w:val="uk-UA"/>
        </w:rPr>
        <w:t>, іншими нормативно-правовими актами України, плану цивільного захисту на особливий період.</w:t>
      </w:r>
    </w:p>
    <w:p w14:paraId="2C63BCF7" w14:textId="77777777" w:rsidR="00EC211B" w:rsidRPr="00DA67D7" w:rsidRDefault="00EC211B" w:rsidP="00EF2600">
      <w:pPr>
        <w:ind w:firstLine="567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 xml:space="preserve">До основних заходів, що здійснюються в разі </w:t>
      </w:r>
      <w:r w:rsidRPr="00DA67D7">
        <w:rPr>
          <w:bCs/>
          <w:sz w:val="28"/>
          <w:szCs w:val="28"/>
          <w:lang w:val="uk-UA"/>
        </w:rPr>
        <w:t xml:space="preserve">переведення </w:t>
      </w:r>
      <w:r w:rsidR="00DA67D7" w:rsidRPr="00DA67D7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DA67D7" w:rsidRPr="00DA67D7">
        <w:rPr>
          <w:sz w:val="28"/>
          <w:szCs w:val="28"/>
          <w:lang w:val="uk-UA" w:eastAsia="uk-UA"/>
        </w:rPr>
        <w:t>субланки</w:t>
      </w:r>
      <w:proofErr w:type="spellEnd"/>
      <w:r w:rsidR="00DA67D7" w:rsidRPr="00DA67D7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DA67D7">
        <w:rPr>
          <w:bCs/>
          <w:sz w:val="28"/>
          <w:szCs w:val="28"/>
          <w:lang w:val="uk-UA"/>
        </w:rPr>
        <w:t xml:space="preserve"> </w:t>
      </w:r>
      <w:r w:rsidRPr="00DA67D7">
        <w:rPr>
          <w:b/>
          <w:bCs/>
          <w:sz w:val="28"/>
          <w:szCs w:val="28"/>
          <w:lang w:val="uk-UA"/>
        </w:rPr>
        <w:t>з режиму функціонування в мирний час на режим функціонування в особливий період</w:t>
      </w:r>
      <w:r w:rsidRPr="00DA67D7">
        <w:rPr>
          <w:b/>
          <w:sz w:val="28"/>
          <w:szCs w:val="28"/>
          <w:lang w:val="uk-UA"/>
        </w:rPr>
        <w:t xml:space="preserve"> під час воєнного стану</w:t>
      </w:r>
      <w:r w:rsidRPr="00DA67D7">
        <w:rPr>
          <w:sz w:val="28"/>
          <w:szCs w:val="28"/>
          <w:lang w:val="uk-UA"/>
        </w:rPr>
        <w:t>, залежно від встановленого ступеня готовності належать:</w:t>
      </w:r>
    </w:p>
    <w:p w14:paraId="095508AE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bookmarkStart w:id="7" w:name="n297"/>
      <w:bookmarkEnd w:id="7"/>
      <w:r w:rsidRPr="00DA67D7">
        <w:rPr>
          <w:sz w:val="28"/>
          <w:szCs w:val="28"/>
          <w:lang w:val="uk-UA"/>
        </w:rPr>
        <w:t xml:space="preserve">оповіщення органів управління та сил цивільного захисту </w:t>
      </w:r>
      <w:r w:rsidR="00DA67D7" w:rsidRPr="00DA67D7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DA67D7" w:rsidRPr="00DA67D7">
        <w:rPr>
          <w:sz w:val="28"/>
          <w:szCs w:val="28"/>
          <w:lang w:val="uk-UA" w:eastAsia="uk-UA"/>
        </w:rPr>
        <w:t>субланки</w:t>
      </w:r>
      <w:proofErr w:type="spellEnd"/>
      <w:r w:rsidR="00DA67D7" w:rsidRPr="00DA67D7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DA67D7">
        <w:rPr>
          <w:sz w:val="28"/>
          <w:szCs w:val="28"/>
          <w:lang w:val="uk-UA"/>
        </w:rPr>
        <w:t xml:space="preserve">, а також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  <w:lang w:val="uk-UA"/>
        </w:rPr>
        <w:t xml:space="preserve"> про загрозу чи застосування противником засобів ураження;</w:t>
      </w:r>
      <w:bookmarkStart w:id="8" w:name="n298"/>
      <w:bookmarkEnd w:id="8"/>
    </w:p>
    <w:p w14:paraId="1E3AB07D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введення</w:t>
      </w:r>
      <w:proofErr w:type="spellEnd"/>
      <w:r w:rsidRPr="00DA67D7">
        <w:rPr>
          <w:sz w:val="28"/>
          <w:szCs w:val="28"/>
        </w:rPr>
        <w:t xml:space="preserve"> в </w:t>
      </w:r>
      <w:proofErr w:type="spellStart"/>
      <w:r w:rsidRPr="00DA67D7">
        <w:rPr>
          <w:sz w:val="28"/>
          <w:szCs w:val="28"/>
        </w:rPr>
        <w:t>дію</w:t>
      </w:r>
      <w:proofErr w:type="spellEnd"/>
      <w:r w:rsidRPr="00DA67D7">
        <w:rPr>
          <w:sz w:val="28"/>
          <w:szCs w:val="28"/>
        </w:rPr>
        <w:t xml:space="preserve"> та </w:t>
      </w:r>
      <w:proofErr w:type="spellStart"/>
      <w:r w:rsidRPr="00DA67D7">
        <w:rPr>
          <w:sz w:val="28"/>
          <w:szCs w:val="28"/>
        </w:rPr>
        <w:t>реалізацію</w:t>
      </w:r>
      <w:proofErr w:type="spellEnd"/>
      <w:r w:rsidRPr="00DA67D7">
        <w:rPr>
          <w:sz w:val="28"/>
          <w:szCs w:val="28"/>
        </w:rPr>
        <w:t xml:space="preserve"> плану </w:t>
      </w:r>
      <w:proofErr w:type="spellStart"/>
      <w:r w:rsidRPr="00DA67D7">
        <w:rPr>
          <w:sz w:val="28"/>
          <w:szCs w:val="28"/>
        </w:rPr>
        <w:t>цивільного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 xml:space="preserve"> на </w:t>
      </w:r>
      <w:proofErr w:type="spellStart"/>
      <w:r w:rsidRPr="00DA67D7">
        <w:rPr>
          <w:sz w:val="28"/>
          <w:szCs w:val="28"/>
        </w:rPr>
        <w:t>особливий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період</w:t>
      </w:r>
      <w:proofErr w:type="spellEnd"/>
      <w:r w:rsidRPr="00DA67D7">
        <w:rPr>
          <w:sz w:val="28"/>
          <w:szCs w:val="28"/>
        </w:rPr>
        <w:t>;</w:t>
      </w:r>
      <w:bookmarkStart w:id="9" w:name="n299"/>
      <w:bookmarkEnd w:id="9"/>
    </w:p>
    <w:p w14:paraId="4C916481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приведення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органів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управління</w:t>
      </w:r>
      <w:proofErr w:type="spellEnd"/>
      <w:r w:rsidRPr="00DA67D7">
        <w:rPr>
          <w:sz w:val="28"/>
          <w:szCs w:val="28"/>
        </w:rPr>
        <w:t xml:space="preserve"> та сил </w:t>
      </w:r>
      <w:proofErr w:type="spellStart"/>
      <w:r w:rsidRPr="00DA67D7">
        <w:rPr>
          <w:sz w:val="28"/>
          <w:szCs w:val="28"/>
        </w:rPr>
        <w:t>цивільного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пунктів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управління</w:t>
      </w:r>
      <w:proofErr w:type="spellEnd"/>
      <w:r w:rsidRPr="00DA67D7">
        <w:rPr>
          <w:sz w:val="28"/>
          <w:szCs w:val="28"/>
        </w:rPr>
        <w:t xml:space="preserve">, систем </w:t>
      </w:r>
      <w:proofErr w:type="spellStart"/>
      <w:r w:rsidRPr="00DA67D7">
        <w:rPr>
          <w:sz w:val="28"/>
          <w:szCs w:val="28"/>
        </w:rPr>
        <w:t>зв’язку</w:t>
      </w:r>
      <w:proofErr w:type="spellEnd"/>
      <w:r w:rsidRPr="00DA67D7">
        <w:rPr>
          <w:sz w:val="28"/>
          <w:szCs w:val="28"/>
        </w:rPr>
        <w:t xml:space="preserve"> та </w:t>
      </w:r>
      <w:proofErr w:type="spellStart"/>
      <w:r w:rsidRPr="00DA67D7">
        <w:rPr>
          <w:sz w:val="28"/>
          <w:szCs w:val="28"/>
        </w:rPr>
        <w:t>оповіщення</w:t>
      </w:r>
      <w:proofErr w:type="spellEnd"/>
      <w:r w:rsidRPr="00DA67D7">
        <w:rPr>
          <w:sz w:val="28"/>
          <w:szCs w:val="28"/>
        </w:rPr>
        <w:t xml:space="preserve"> в </w:t>
      </w:r>
      <w:proofErr w:type="spellStart"/>
      <w:r w:rsidRPr="00DA67D7">
        <w:rPr>
          <w:sz w:val="28"/>
          <w:szCs w:val="28"/>
        </w:rPr>
        <w:t>готовність</w:t>
      </w:r>
      <w:proofErr w:type="spellEnd"/>
      <w:r w:rsidRPr="00DA67D7">
        <w:rPr>
          <w:sz w:val="28"/>
          <w:szCs w:val="28"/>
        </w:rPr>
        <w:t xml:space="preserve"> до </w:t>
      </w:r>
      <w:proofErr w:type="spellStart"/>
      <w:r w:rsidRPr="00DA67D7">
        <w:rPr>
          <w:sz w:val="28"/>
          <w:szCs w:val="28"/>
        </w:rPr>
        <w:t>дій</w:t>
      </w:r>
      <w:proofErr w:type="spellEnd"/>
      <w:r w:rsidRPr="00DA67D7">
        <w:rPr>
          <w:sz w:val="28"/>
          <w:szCs w:val="28"/>
        </w:rPr>
        <w:t xml:space="preserve"> в </w:t>
      </w:r>
      <w:proofErr w:type="spellStart"/>
      <w:r w:rsidRPr="00DA67D7">
        <w:rPr>
          <w:sz w:val="28"/>
          <w:szCs w:val="28"/>
        </w:rPr>
        <w:t>умовах</w:t>
      </w:r>
      <w:proofErr w:type="spellEnd"/>
      <w:r w:rsidRPr="00DA67D7">
        <w:rPr>
          <w:sz w:val="28"/>
          <w:szCs w:val="28"/>
        </w:rPr>
        <w:t xml:space="preserve"> особливого </w:t>
      </w:r>
      <w:proofErr w:type="spellStart"/>
      <w:r w:rsidRPr="00DA67D7">
        <w:rPr>
          <w:sz w:val="28"/>
          <w:szCs w:val="28"/>
        </w:rPr>
        <w:t>періоду</w:t>
      </w:r>
      <w:proofErr w:type="spellEnd"/>
      <w:r w:rsidRPr="00DA67D7">
        <w:rPr>
          <w:sz w:val="28"/>
          <w:szCs w:val="28"/>
        </w:rPr>
        <w:t>;</w:t>
      </w:r>
      <w:bookmarkStart w:id="10" w:name="n300"/>
      <w:bookmarkEnd w:id="10"/>
    </w:p>
    <w:p w14:paraId="00C99271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уточнення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можливої</w:t>
      </w:r>
      <w:proofErr w:type="spellEnd"/>
      <w:r w:rsidRPr="00DA67D7">
        <w:rPr>
          <w:sz w:val="28"/>
          <w:szCs w:val="28"/>
        </w:rPr>
        <w:t xml:space="preserve"> обстановки та </w:t>
      </w:r>
      <w:proofErr w:type="spellStart"/>
      <w:r w:rsidRPr="00DA67D7">
        <w:rPr>
          <w:sz w:val="28"/>
          <w:szCs w:val="28"/>
        </w:rPr>
        <w:t>розрахунків</w:t>
      </w:r>
      <w:proofErr w:type="spellEnd"/>
      <w:r w:rsidRPr="00DA67D7">
        <w:rPr>
          <w:sz w:val="28"/>
          <w:szCs w:val="28"/>
        </w:rPr>
        <w:t xml:space="preserve"> сил і </w:t>
      </w:r>
      <w:proofErr w:type="spellStart"/>
      <w:r w:rsidRPr="00DA67D7">
        <w:rPr>
          <w:sz w:val="28"/>
          <w:szCs w:val="28"/>
        </w:rPr>
        <w:t>засобів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які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будуть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залучатися</w:t>
      </w:r>
      <w:proofErr w:type="spellEnd"/>
      <w:r w:rsidRPr="00DA67D7">
        <w:rPr>
          <w:sz w:val="28"/>
          <w:szCs w:val="28"/>
        </w:rPr>
        <w:t xml:space="preserve"> до </w:t>
      </w:r>
      <w:proofErr w:type="spellStart"/>
      <w:r w:rsidRPr="00DA67D7">
        <w:rPr>
          <w:sz w:val="28"/>
          <w:szCs w:val="28"/>
        </w:rPr>
        <w:t>здійснення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заходів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передбачених</w:t>
      </w:r>
      <w:proofErr w:type="spellEnd"/>
      <w:r w:rsidRPr="00DA67D7">
        <w:rPr>
          <w:sz w:val="28"/>
          <w:szCs w:val="28"/>
        </w:rPr>
        <w:t xml:space="preserve"> планом </w:t>
      </w:r>
      <w:proofErr w:type="spellStart"/>
      <w:r w:rsidRPr="00DA67D7">
        <w:rPr>
          <w:sz w:val="28"/>
          <w:szCs w:val="28"/>
        </w:rPr>
        <w:t>цивільного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 xml:space="preserve"> на </w:t>
      </w:r>
      <w:proofErr w:type="spellStart"/>
      <w:r w:rsidRPr="00DA67D7">
        <w:rPr>
          <w:sz w:val="28"/>
          <w:szCs w:val="28"/>
        </w:rPr>
        <w:t>особливий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період</w:t>
      </w:r>
      <w:proofErr w:type="spellEnd"/>
      <w:r w:rsidRPr="00DA67D7">
        <w:rPr>
          <w:sz w:val="28"/>
          <w:szCs w:val="28"/>
        </w:rPr>
        <w:t>;</w:t>
      </w:r>
      <w:bookmarkStart w:id="11" w:name="n301"/>
      <w:bookmarkEnd w:id="11"/>
    </w:p>
    <w:p w14:paraId="5003A9E7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lastRenderedPageBreak/>
        <w:t>організація і проведення рятувальних та інших невідкладних робіт, ліквідації наслідків надзвичайних ситуацій, які виникли через воєнні (бойові) дії, зокрема із застосуванням засобів ураження;</w:t>
      </w:r>
      <w:bookmarkStart w:id="12" w:name="n302"/>
      <w:bookmarkEnd w:id="12"/>
    </w:p>
    <w:p w14:paraId="3799ED3E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переведення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органів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управління</w:t>
      </w:r>
      <w:proofErr w:type="spellEnd"/>
      <w:r w:rsidRPr="00DA67D7">
        <w:rPr>
          <w:sz w:val="28"/>
          <w:szCs w:val="28"/>
        </w:rPr>
        <w:t xml:space="preserve"> і сил </w:t>
      </w:r>
      <w:proofErr w:type="spellStart"/>
      <w:r w:rsidRPr="00DA67D7">
        <w:rPr>
          <w:sz w:val="28"/>
          <w:szCs w:val="28"/>
        </w:rPr>
        <w:t>цивільного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 xml:space="preserve"> на </w:t>
      </w:r>
      <w:proofErr w:type="spellStart"/>
      <w:r w:rsidRPr="00DA67D7">
        <w:rPr>
          <w:sz w:val="28"/>
          <w:szCs w:val="28"/>
        </w:rPr>
        <w:t>штати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воєнного</w:t>
      </w:r>
      <w:proofErr w:type="spellEnd"/>
      <w:r w:rsidRPr="00DA67D7">
        <w:rPr>
          <w:sz w:val="28"/>
          <w:szCs w:val="28"/>
        </w:rPr>
        <w:t xml:space="preserve"> часу;</w:t>
      </w:r>
      <w:bookmarkStart w:id="13" w:name="n303"/>
      <w:bookmarkEnd w:id="13"/>
    </w:p>
    <w:p w14:paraId="272F3F2A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розгортання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спеціальних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формувань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призначених</w:t>
      </w:r>
      <w:proofErr w:type="spellEnd"/>
      <w:r w:rsidRPr="00DA67D7">
        <w:rPr>
          <w:sz w:val="28"/>
          <w:szCs w:val="28"/>
        </w:rPr>
        <w:t xml:space="preserve"> для </w:t>
      </w:r>
      <w:proofErr w:type="spellStart"/>
      <w:r w:rsidRPr="00DA67D7">
        <w:rPr>
          <w:sz w:val="28"/>
          <w:szCs w:val="28"/>
        </w:rPr>
        <w:t>виконання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окремих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завдань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цивільного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 xml:space="preserve"> на </w:t>
      </w:r>
      <w:proofErr w:type="spellStart"/>
      <w:r w:rsidRPr="00DA67D7">
        <w:rPr>
          <w:sz w:val="28"/>
          <w:szCs w:val="28"/>
        </w:rPr>
        <w:t>об’єктах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суб’єктів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господарювання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віднесених</w:t>
      </w:r>
      <w:proofErr w:type="spellEnd"/>
      <w:r w:rsidRPr="00DA67D7">
        <w:rPr>
          <w:sz w:val="28"/>
          <w:szCs w:val="28"/>
        </w:rPr>
        <w:t xml:space="preserve"> до </w:t>
      </w:r>
      <w:proofErr w:type="spellStart"/>
      <w:r w:rsidRPr="00DA67D7">
        <w:rPr>
          <w:sz w:val="28"/>
          <w:szCs w:val="28"/>
        </w:rPr>
        <w:t>категорій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цивільного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>;</w:t>
      </w:r>
      <w:bookmarkStart w:id="14" w:name="n304"/>
      <w:bookmarkStart w:id="15" w:name="n305"/>
      <w:bookmarkEnd w:id="14"/>
      <w:bookmarkEnd w:id="15"/>
    </w:p>
    <w:p w14:paraId="5A96E75A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уточнення</w:t>
      </w:r>
      <w:proofErr w:type="spellEnd"/>
      <w:r w:rsidRPr="00DA67D7">
        <w:rPr>
          <w:sz w:val="28"/>
          <w:szCs w:val="28"/>
        </w:rPr>
        <w:t xml:space="preserve"> потреби в </w:t>
      </w:r>
      <w:proofErr w:type="spellStart"/>
      <w:r w:rsidRPr="00DA67D7">
        <w:rPr>
          <w:sz w:val="28"/>
          <w:szCs w:val="28"/>
        </w:rPr>
        <w:t>захисних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спорудах</w:t>
      </w:r>
      <w:proofErr w:type="spellEnd"/>
      <w:r w:rsidRPr="00DA67D7">
        <w:rPr>
          <w:sz w:val="28"/>
          <w:szCs w:val="28"/>
        </w:rPr>
        <w:t xml:space="preserve"> для </w:t>
      </w:r>
      <w:proofErr w:type="spellStart"/>
      <w:r w:rsidRPr="00DA67D7">
        <w:rPr>
          <w:sz w:val="28"/>
          <w:szCs w:val="28"/>
        </w:rPr>
        <w:t>укриття</w:t>
      </w:r>
      <w:proofErr w:type="spellEnd"/>
      <w:r w:rsidRPr="00DA67D7">
        <w:rPr>
          <w:sz w:val="28"/>
          <w:szCs w:val="28"/>
        </w:rPr>
        <w:t xml:space="preserve">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</w:rPr>
        <w:t xml:space="preserve"> та </w:t>
      </w:r>
      <w:proofErr w:type="spellStart"/>
      <w:r w:rsidRPr="00DA67D7">
        <w:rPr>
          <w:sz w:val="28"/>
          <w:szCs w:val="28"/>
        </w:rPr>
        <w:t>приведення</w:t>
      </w:r>
      <w:proofErr w:type="spellEnd"/>
      <w:r w:rsidRPr="00DA67D7">
        <w:rPr>
          <w:sz w:val="28"/>
          <w:szCs w:val="28"/>
        </w:rPr>
        <w:t xml:space="preserve"> в </w:t>
      </w:r>
      <w:proofErr w:type="spellStart"/>
      <w:r w:rsidRPr="00DA67D7">
        <w:rPr>
          <w:sz w:val="28"/>
          <w:szCs w:val="28"/>
        </w:rPr>
        <w:t>готовність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усіх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об’єктів</w:t>
      </w:r>
      <w:proofErr w:type="spellEnd"/>
      <w:r w:rsidRPr="00DA67D7">
        <w:rPr>
          <w:sz w:val="28"/>
          <w:szCs w:val="28"/>
        </w:rPr>
        <w:t xml:space="preserve"> фонду </w:t>
      </w:r>
      <w:proofErr w:type="spellStart"/>
      <w:r w:rsidRPr="00DA67D7">
        <w:rPr>
          <w:sz w:val="28"/>
          <w:szCs w:val="28"/>
        </w:rPr>
        <w:t>захисних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споруд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цивільного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забезпечення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цілодобового</w:t>
      </w:r>
      <w:proofErr w:type="spellEnd"/>
      <w:r w:rsidRPr="00DA67D7">
        <w:rPr>
          <w:sz w:val="28"/>
          <w:szCs w:val="28"/>
        </w:rPr>
        <w:t xml:space="preserve"> доступу до таких </w:t>
      </w:r>
      <w:proofErr w:type="spellStart"/>
      <w:r w:rsidRPr="00DA67D7">
        <w:rPr>
          <w:sz w:val="28"/>
          <w:szCs w:val="28"/>
        </w:rPr>
        <w:t>об’єктів</w:t>
      </w:r>
      <w:proofErr w:type="spellEnd"/>
      <w:r w:rsidRPr="00DA67D7">
        <w:rPr>
          <w:sz w:val="28"/>
          <w:szCs w:val="28"/>
        </w:rPr>
        <w:t>;</w:t>
      </w:r>
      <w:bookmarkStart w:id="16" w:name="n306"/>
      <w:bookmarkEnd w:id="16"/>
    </w:p>
    <w:p w14:paraId="6A365144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 xml:space="preserve">організація будівництва захисних споруд цивільного захисту, споруд подвійного призначення та виготовлення (монтування) первинних (мобільних) і облаштування найпростіших </w:t>
      </w:r>
      <w:proofErr w:type="spellStart"/>
      <w:r w:rsidRPr="00DA67D7">
        <w:rPr>
          <w:sz w:val="28"/>
          <w:szCs w:val="28"/>
          <w:lang w:val="uk-UA"/>
        </w:rPr>
        <w:t>укриттів</w:t>
      </w:r>
      <w:proofErr w:type="spellEnd"/>
      <w:r w:rsidRPr="00DA67D7">
        <w:rPr>
          <w:sz w:val="28"/>
          <w:szCs w:val="28"/>
          <w:lang w:val="uk-UA"/>
        </w:rPr>
        <w:t>, а також (у разі потреби) відновлення пошкоджених (зруйнованих) об’єктів фонду захисних споруд цивільного захисту;</w:t>
      </w:r>
      <w:bookmarkStart w:id="17" w:name="n307"/>
      <w:bookmarkEnd w:id="17"/>
    </w:p>
    <w:p w14:paraId="40D89B49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організація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здійснення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інженерно-технічних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заходів</w:t>
      </w:r>
      <w:proofErr w:type="spellEnd"/>
      <w:r w:rsidRPr="00DA67D7">
        <w:rPr>
          <w:sz w:val="28"/>
          <w:szCs w:val="28"/>
        </w:rPr>
        <w:t xml:space="preserve"> цивільного захисту для забезпечення захисту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</w:rPr>
        <w:t xml:space="preserve"> і </w:t>
      </w:r>
      <w:proofErr w:type="spellStart"/>
      <w:r w:rsidRPr="00DA67D7">
        <w:rPr>
          <w:sz w:val="28"/>
          <w:szCs w:val="28"/>
        </w:rPr>
        <w:t>територій</w:t>
      </w:r>
      <w:proofErr w:type="spellEnd"/>
      <w:r w:rsidRPr="00DA67D7">
        <w:rPr>
          <w:sz w:val="28"/>
          <w:szCs w:val="28"/>
        </w:rPr>
        <w:t>;</w:t>
      </w:r>
      <w:bookmarkStart w:id="18" w:name="n308"/>
      <w:bookmarkEnd w:id="18"/>
    </w:p>
    <w:p w14:paraId="50CA037B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здійснення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заходів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із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забезпечення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джерел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водопостачання</w:t>
      </w:r>
      <w:proofErr w:type="spellEnd"/>
      <w:r w:rsidRPr="00DA67D7">
        <w:rPr>
          <w:sz w:val="28"/>
          <w:szCs w:val="28"/>
        </w:rPr>
        <w:t>;</w:t>
      </w:r>
      <w:bookmarkStart w:id="19" w:name="n309"/>
      <w:bookmarkEnd w:id="19"/>
    </w:p>
    <w:p w14:paraId="70F455DB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 xml:space="preserve">здійснення заходів із забезпечення сталої роботи або безаварійної зупинки суб’єктів господарювання, забезпечення сталої роботи об’єктів критичної інфраструктури, призначених для життєзабезпечення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  <w:lang w:val="uk-UA"/>
        </w:rPr>
        <w:t>;</w:t>
      </w:r>
      <w:bookmarkStart w:id="20" w:name="n310"/>
      <w:bookmarkEnd w:id="20"/>
    </w:p>
    <w:p w14:paraId="688E9A08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>приведення в готовність до виконання завдань за призначенням формувань, які здійснюють радіаційне та хімічне спостереження (розрахунково-аналітичні групи, пости радіаційного і хімічного спостереження), здійснення постійного радіаційного та хімічного спостереження;</w:t>
      </w:r>
      <w:bookmarkStart w:id="21" w:name="n311"/>
      <w:bookmarkEnd w:id="21"/>
    </w:p>
    <w:p w14:paraId="41B81F44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 xml:space="preserve">здійснення заходів щодо зменшення обсягу запасів небезпечних хімічних, </w:t>
      </w:r>
      <w:proofErr w:type="spellStart"/>
      <w:r w:rsidRPr="00DA67D7">
        <w:rPr>
          <w:sz w:val="28"/>
          <w:szCs w:val="28"/>
          <w:lang w:val="uk-UA"/>
        </w:rPr>
        <w:t>вибухо</w:t>
      </w:r>
      <w:proofErr w:type="spellEnd"/>
      <w:r w:rsidRPr="00DA67D7">
        <w:rPr>
          <w:sz w:val="28"/>
          <w:szCs w:val="28"/>
          <w:lang w:val="uk-UA"/>
        </w:rPr>
        <w:t>- і пожежонебезпечних речовин на об’єктах підвищеної небезпеки;</w:t>
      </w:r>
      <w:bookmarkStart w:id="22" w:name="n312"/>
      <w:bookmarkStart w:id="23" w:name="n313"/>
      <w:bookmarkEnd w:id="22"/>
      <w:bookmarkEnd w:id="23"/>
    </w:p>
    <w:p w14:paraId="4F943EEE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>здійснення заходів щодо підвищення рівня протипожежного захисту об’єктів та територій</w:t>
      </w:r>
      <w:r w:rsidR="00DA67D7">
        <w:rPr>
          <w:sz w:val="28"/>
          <w:szCs w:val="28"/>
          <w:lang w:val="uk-UA"/>
        </w:rPr>
        <w:t xml:space="preserve"> Чортківської міської територіальної громади</w:t>
      </w:r>
      <w:r w:rsidRPr="00DA67D7">
        <w:rPr>
          <w:sz w:val="28"/>
          <w:szCs w:val="28"/>
          <w:lang w:val="uk-UA"/>
        </w:rPr>
        <w:t>;</w:t>
      </w:r>
      <w:bookmarkStart w:id="24" w:name="n314"/>
      <w:bookmarkEnd w:id="24"/>
    </w:p>
    <w:p w14:paraId="053F1864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 xml:space="preserve">видача засобів індивідуального захисту органів дихання </w:t>
      </w:r>
      <w:r w:rsidR="00DA67D7">
        <w:rPr>
          <w:sz w:val="28"/>
          <w:szCs w:val="28"/>
          <w:lang w:val="uk-UA"/>
        </w:rPr>
        <w:t>жителям</w:t>
      </w:r>
      <w:r w:rsidRPr="00DA67D7">
        <w:rPr>
          <w:sz w:val="28"/>
          <w:szCs w:val="28"/>
          <w:lang w:val="uk-UA"/>
        </w:rPr>
        <w:t xml:space="preserve"> та органам управління цивільного захисту, а також засобів індивідуального захисту, приладів радіаційної, хімічної розвідки та дозиметричного контролю особовому складу сил цивільного захисту;</w:t>
      </w:r>
      <w:bookmarkStart w:id="25" w:name="n315"/>
      <w:bookmarkEnd w:id="25"/>
    </w:p>
    <w:p w14:paraId="60976554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підготовка</w:t>
      </w:r>
      <w:proofErr w:type="spellEnd"/>
      <w:r w:rsidRPr="00DA67D7">
        <w:rPr>
          <w:sz w:val="28"/>
          <w:szCs w:val="28"/>
        </w:rPr>
        <w:t xml:space="preserve"> до </w:t>
      </w:r>
      <w:proofErr w:type="spellStart"/>
      <w:r w:rsidRPr="00DA67D7">
        <w:rPr>
          <w:sz w:val="28"/>
          <w:szCs w:val="28"/>
        </w:rPr>
        <w:t>роботи</w:t>
      </w:r>
      <w:proofErr w:type="spellEnd"/>
      <w:r w:rsidRPr="00DA67D7">
        <w:rPr>
          <w:sz w:val="28"/>
          <w:szCs w:val="28"/>
        </w:rPr>
        <w:t xml:space="preserve"> в </w:t>
      </w:r>
      <w:proofErr w:type="spellStart"/>
      <w:r w:rsidRPr="00DA67D7">
        <w:rPr>
          <w:sz w:val="28"/>
          <w:szCs w:val="28"/>
        </w:rPr>
        <w:t>умовах</w:t>
      </w:r>
      <w:proofErr w:type="spellEnd"/>
      <w:r w:rsidRPr="00DA67D7">
        <w:rPr>
          <w:sz w:val="28"/>
          <w:szCs w:val="28"/>
        </w:rPr>
        <w:t xml:space="preserve"> особливого </w:t>
      </w:r>
      <w:proofErr w:type="spellStart"/>
      <w:r w:rsidRPr="00DA67D7">
        <w:rPr>
          <w:sz w:val="28"/>
          <w:szCs w:val="28"/>
        </w:rPr>
        <w:t>періоду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мережі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закладів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охорони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здоров’я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забезпечення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їх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лікарськими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засобами</w:t>
      </w:r>
      <w:proofErr w:type="spellEnd"/>
      <w:r w:rsidRPr="00DA67D7">
        <w:rPr>
          <w:sz w:val="28"/>
          <w:szCs w:val="28"/>
        </w:rPr>
        <w:t xml:space="preserve"> та </w:t>
      </w:r>
      <w:proofErr w:type="spellStart"/>
      <w:r w:rsidRPr="00DA67D7">
        <w:rPr>
          <w:sz w:val="28"/>
          <w:szCs w:val="28"/>
        </w:rPr>
        <w:t>медичними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виробами</w:t>
      </w:r>
      <w:proofErr w:type="spellEnd"/>
      <w:r w:rsidRPr="00DA67D7">
        <w:rPr>
          <w:sz w:val="28"/>
          <w:szCs w:val="28"/>
        </w:rPr>
        <w:t xml:space="preserve">, а також </w:t>
      </w:r>
      <w:proofErr w:type="spellStart"/>
      <w:r w:rsidRPr="00DA67D7">
        <w:rPr>
          <w:sz w:val="28"/>
          <w:szCs w:val="28"/>
        </w:rPr>
        <w:t>здійснення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підготовчих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заходів</w:t>
      </w:r>
      <w:proofErr w:type="spellEnd"/>
      <w:r w:rsidRPr="00DA67D7">
        <w:rPr>
          <w:sz w:val="28"/>
          <w:szCs w:val="28"/>
        </w:rPr>
        <w:t xml:space="preserve"> до </w:t>
      </w:r>
      <w:proofErr w:type="spellStart"/>
      <w:r w:rsidRPr="00DA67D7">
        <w:rPr>
          <w:sz w:val="28"/>
          <w:szCs w:val="28"/>
        </w:rPr>
        <w:t>прийому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постраждалих</w:t>
      </w:r>
      <w:proofErr w:type="spellEnd"/>
      <w:r w:rsidRPr="00DA67D7">
        <w:rPr>
          <w:sz w:val="28"/>
          <w:szCs w:val="28"/>
        </w:rPr>
        <w:t xml:space="preserve"> і </w:t>
      </w:r>
      <w:proofErr w:type="spellStart"/>
      <w:r w:rsidRPr="00DA67D7">
        <w:rPr>
          <w:sz w:val="28"/>
          <w:szCs w:val="28"/>
        </w:rPr>
        <w:t>надання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їм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медичної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допомоги</w:t>
      </w:r>
      <w:proofErr w:type="spellEnd"/>
      <w:r w:rsidRPr="00DA67D7">
        <w:rPr>
          <w:sz w:val="28"/>
          <w:szCs w:val="28"/>
        </w:rPr>
        <w:t>;</w:t>
      </w:r>
      <w:bookmarkStart w:id="26" w:name="n316"/>
      <w:bookmarkEnd w:id="26"/>
    </w:p>
    <w:p w14:paraId="2B173FC7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організація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епідемічного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нагляду</w:t>
      </w:r>
      <w:proofErr w:type="spellEnd"/>
      <w:r w:rsidRPr="00DA67D7">
        <w:rPr>
          <w:sz w:val="28"/>
          <w:szCs w:val="28"/>
        </w:rPr>
        <w:t xml:space="preserve"> та лабораторного контролю за </w:t>
      </w:r>
      <w:proofErr w:type="spellStart"/>
      <w:r w:rsidRPr="00DA67D7">
        <w:rPr>
          <w:sz w:val="28"/>
          <w:szCs w:val="28"/>
        </w:rPr>
        <w:t>забрудненням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навколишнього</w:t>
      </w:r>
      <w:proofErr w:type="spellEnd"/>
      <w:r w:rsidRPr="00DA67D7">
        <w:rPr>
          <w:sz w:val="28"/>
          <w:szCs w:val="28"/>
        </w:rPr>
        <w:t xml:space="preserve"> природного </w:t>
      </w:r>
      <w:proofErr w:type="spellStart"/>
      <w:r w:rsidRPr="00DA67D7">
        <w:rPr>
          <w:sz w:val="28"/>
          <w:szCs w:val="28"/>
        </w:rPr>
        <w:t>середовища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продовольства</w:t>
      </w:r>
      <w:proofErr w:type="spellEnd"/>
      <w:r w:rsidRPr="00DA67D7">
        <w:rPr>
          <w:sz w:val="28"/>
          <w:szCs w:val="28"/>
        </w:rPr>
        <w:t xml:space="preserve"> і води;</w:t>
      </w:r>
      <w:bookmarkStart w:id="27" w:name="n317"/>
      <w:bookmarkEnd w:id="27"/>
    </w:p>
    <w:p w14:paraId="35F67D3A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проведення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масової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імунізації</w:t>
      </w:r>
      <w:proofErr w:type="spellEnd"/>
      <w:r w:rsidRPr="00DA67D7">
        <w:rPr>
          <w:sz w:val="28"/>
          <w:szCs w:val="28"/>
        </w:rPr>
        <w:t xml:space="preserve">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</w:rPr>
        <w:t xml:space="preserve"> за </w:t>
      </w:r>
      <w:proofErr w:type="spellStart"/>
      <w:r w:rsidRPr="00DA67D7">
        <w:rPr>
          <w:sz w:val="28"/>
          <w:szCs w:val="28"/>
        </w:rPr>
        <w:t>епідемічними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показаннями</w:t>
      </w:r>
      <w:proofErr w:type="spellEnd"/>
      <w:r w:rsidRPr="00DA67D7">
        <w:rPr>
          <w:sz w:val="28"/>
          <w:szCs w:val="28"/>
        </w:rPr>
        <w:t xml:space="preserve"> (за </w:t>
      </w:r>
      <w:proofErr w:type="spellStart"/>
      <w:r w:rsidRPr="00DA67D7">
        <w:rPr>
          <w:sz w:val="28"/>
          <w:szCs w:val="28"/>
        </w:rPr>
        <w:t>окремим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рішенням</w:t>
      </w:r>
      <w:proofErr w:type="spellEnd"/>
      <w:r w:rsidRPr="00DA67D7">
        <w:rPr>
          <w:sz w:val="28"/>
          <w:szCs w:val="28"/>
        </w:rPr>
        <w:t>);</w:t>
      </w:r>
      <w:bookmarkStart w:id="28" w:name="n318"/>
      <w:bookmarkEnd w:id="28"/>
    </w:p>
    <w:p w14:paraId="4C2EDBEF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підготовка</w:t>
      </w:r>
      <w:proofErr w:type="spellEnd"/>
      <w:r w:rsidRPr="00DA67D7">
        <w:rPr>
          <w:sz w:val="28"/>
          <w:szCs w:val="28"/>
        </w:rPr>
        <w:t xml:space="preserve"> до </w:t>
      </w:r>
      <w:proofErr w:type="spellStart"/>
      <w:r w:rsidRPr="00DA67D7">
        <w:rPr>
          <w:sz w:val="28"/>
          <w:szCs w:val="28"/>
        </w:rPr>
        <w:t>роботи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органів</w:t>
      </w:r>
      <w:proofErr w:type="spellEnd"/>
      <w:r w:rsidRPr="00DA67D7">
        <w:rPr>
          <w:sz w:val="28"/>
          <w:szCs w:val="28"/>
        </w:rPr>
        <w:t xml:space="preserve"> з </w:t>
      </w:r>
      <w:proofErr w:type="spellStart"/>
      <w:r w:rsidRPr="00DA67D7">
        <w:rPr>
          <w:sz w:val="28"/>
          <w:szCs w:val="28"/>
        </w:rPr>
        <w:t>евакуації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уточнення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документації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щодо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організації</w:t>
      </w:r>
      <w:proofErr w:type="spellEnd"/>
      <w:r w:rsidRPr="00DA67D7">
        <w:rPr>
          <w:sz w:val="28"/>
          <w:szCs w:val="28"/>
        </w:rPr>
        <w:t xml:space="preserve"> та </w:t>
      </w:r>
      <w:proofErr w:type="spellStart"/>
      <w:r w:rsidRPr="00DA67D7">
        <w:rPr>
          <w:sz w:val="28"/>
          <w:szCs w:val="28"/>
        </w:rPr>
        <w:t>проведення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евакуації</w:t>
      </w:r>
      <w:proofErr w:type="spellEnd"/>
      <w:r w:rsidRPr="00DA67D7">
        <w:rPr>
          <w:sz w:val="28"/>
          <w:szCs w:val="28"/>
        </w:rPr>
        <w:t xml:space="preserve">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матеріальних</w:t>
      </w:r>
      <w:proofErr w:type="spellEnd"/>
      <w:r w:rsidRPr="00DA67D7">
        <w:rPr>
          <w:sz w:val="28"/>
          <w:szCs w:val="28"/>
        </w:rPr>
        <w:t xml:space="preserve"> і </w:t>
      </w:r>
      <w:proofErr w:type="spellStart"/>
      <w:r w:rsidRPr="00DA67D7">
        <w:rPr>
          <w:sz w:val="28"/>
          <w:szCs w:val="28"/>
        </w:rPr>
        <w:t>культурних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цінностей</w:t>
      </w:r>
      <w:proofErr w:type="spellEnd"/>
      <w:r w:rsidRPr="00DA67D7">
        <w:rPr>
          <w:sz w:val="28"/>
          <w:szCs w:val="28"/>
        </w:rPr>
        <w:t>;</w:t>
      </w:r>
      <w:bookmarkStart w:id="29" w:name="n319"/>
      <w:bookmarkEnd w:id="29"/>
    </w:p>
    <w:p w14:paraId="3CB82CB4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 xml:space="preserve">здійснення заходів із підготовки інфраструктури безпечних </w:t>
      </w:r>
      <w:r w:rsidR="00DA67D7">
        <w:rPr>
          <w:sz w:val="28"/>
          <w:szCs w:val="28"/>
          <w:lang w:val="uk-UA"/>
        </w:rPr>
        <w:t>районів до прийому евакуйованих</w:t>
      </w:r>
      <w:r w:rsidRPr="00DA67D7">
        <w:rPr>
          <w:sz w:val="28"/>
          <w:szCs w:val="28"/>
          <w:lang w:val="uk-UA"/>
        </w:rPr>
        <w:t xml:space="preserve">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  <w:lang w:val="uk-UA"/>
        </w:rPr>
        <w:t xml:space="preserve"> та</w:t>
      </w:r>
      <w:r w:rsidR="00DA67D7">
        <w:rPr>
          <w:sz w:val="28"/>
          <w:szCs w:val="28"/>
          <w:lang w:val="uk-UA"/>
        </w:rPr>
        <w:t xml:space="preserve"> </w:t>
      </w:r>
      <w:r w:rsidRPr="00DA67D7">
        <w:rPr>
          <w:sz w:val="28"/>
          <w:szCs w:val="28"/>
          <w:lang w:val="uk-UA"/>
        </w:rPr>
        <w:t>матеріальних і</w:t>
      </w:r>
      <w:r w:rsidR="00DA67D7">
        <w:rPr>
          <w:sz w:val="28"/>
          <w:szCs w:val="28"/>
          <w:lang w:val="uk-UA"/>
        </w:rPr>
        <w:t xml:space="preserve"> </w:t>
      </w:r>
      <w:r w:rsidRPr="00DA67D7">
        <w:rPr>
          <w:sz w:val="28"/>
          <w:szCs w:val="28"/>
          <w:lang w:val="uk-UA"/>
        </w:rPr>
        <w:t xml:space="preserve">культурних цінностей, </w:t>
      </w:r>
      <w:r w:rsidRPr="00DA67D7">
        <w:rPr>
          <w:sz w:val="28"/>
          <w:szCs w:val="28"/>
          <w:lang w:val="uk-UA"/>
        </w:rPr>
        <w:lastRenderedPageBreak/>
        <w:t>організація забезпечення життєдіяльності еваку</w:t>
      </w:r>
      <w:r w:rsidR="00DA67D7">
        <w:rPr>
          <w:sz w:val="28"/>
          <w:szCs w:val="28"/>
          <w:lang w:val="uk-UA"/>
        </w:rPr>
        <w:t>йованих</w:t>
      </w:r>
      <w:r w:rsidRPr="00DA67D7">
        <w:rPr>
          <w:sz w:val="28"/>
          <w:szCs w:val="28"/>
          <w:lang w:val="uk-UA"/>
        </w:rPr>
        <w:t xml:space="preserve">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  <w:lang w:val="uk-UA"/>
        </w:rPr>
        <w:t xml:space="preserve"> та розміщення матеріальних і культурних цінностей;</w:t>
      </w:r>
      <w:bookmarkStart w:id="30" w:name="n320"/>
      <w:bookmarkEnd w:id="30"/>
    </w:p>
    <w:p w14:paraId="0097B6CF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 xml:space="preserve">проведення (у разі потреби) за окремим рішенням Кабінету Міністрів України, органів виконавчої влади евакуації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  <w:lang w:val="uk-UA"/>
        </w:rPr>
        <w:t xml:space="preserve"> та матеріальних і культурних цінностей з населених пунктів можливих воєнних (бойових) дій у безпечні райони;</w:t>
      </w:r>
      <w:bookmarkStart w:id="31" w:name="n321"/>
      <w:bookmarkEnd w:id="31"/>
    </w:p>
    <w:p w14:paraId="574CC644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органі</w:t>
      </w:r>
      <w:r w:rsidR="00DA67D7">
        <w:rPr>
          <w:sz w:val="28"/>
          <w:szCs w:val="28"/>
        </w:rPr>
        <w:t>зація</w:t>
      </w:r>
      <w:proofErr w:type="spellEnd"/>
      <w:r w:rsidR="00DA67D7">
        <w:rPr>
          <w:sz w:val="28"/>
          <w:szCs w:val="28"/>
        </w:rPr>
        <w:t xml:space="preserve"> </w:t>
      </w:r>
      <w:proofErr w:type="spellStart"/>
      <w:r w:rsidR="00DA67D7">
        <w:rPr>
          <w:sz w:val="28"/>
          <w:szCs w:val="28"/>
        </w:rPr>
        <w:t>забезпечення</w:t>
      </w:r>
      <w:proofErr w:type="spellEnd"/>
      <w:r w:rsidR="00DA67D7">
        <w:rPr>
          <w:sz w:val="28"/>
          <w:szCs w:val="28"/>
        </w:rPr>
        <w:t xml:space="preserve"> </w:t>
      </w:r>
      <w:proofErr w:type="spellStart"/>
      <w:r w:rsidR="00DA67D7">
        <w:rPr>
          <w:sz w:val="28"/>
          <w:szCs w:val="28"/>
        </w:rPr>
        <w:t>евакуйован</w:t>
      </w:r>
      <w:r w:rsidR="00DA67D7">
        <w:rPr>
          <w:sz w:val="28"/>
          <w:szCs w:val="28"/>
          <w:lang w:val="uk-UA"/>
        </w:rPr>
        <w:t>их</w:t>
      </w:r>
      <w:proofErr w:type="spellEnd"/>
      <w:r w:rsidRPr="00DA67D7">
        <w:rPr>
          <w:sz w:val="28"/>
          <w:szCs w:val="28"/>
        </w:rPr>
        <w:t xml:space="preserve"> </w:t>
      </w:r>
      <w:r w:rsidR="00DA67D7">
        <w:rPr>
          <w:sz w:val="28"/>
          <w:szCs w:val="28"/>
          <w:lang w:val="uk-UA"/>
        </w:rPr>
        <w:t>жителів</w:t>
      </w:r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житлом</w:t>
      </w:r>
      <w:proofErr w:type="spellEnd"/>
      <w:r w:rsidRPr="00DA67D7">
        <w:rPr>
          <w:sz w:val="28"/>
          <w:szCs w:val="28"/>
        </w:rPr>
        <w:t xml:space="preserve">, </w:t>
      </w:r>
      <w:proofErr w:type="spellStart"/>
      <w:r w:rsidRPr="00DA67D7">
        <w:rPr>
          <w:sz w:val="28"/>
          <w:szCs w:val="28"/>
        </w:rPr>
        <w:t>основними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продовольчими</w:t>
      </w:r>
      <w:proofErr w:type="spellEnd"/>
      <w:r w:rsidRPr="00DA67D7">
        <w:rPr>
          <w:sz w:val="28"/>
          <w:szCs w:val="28"/>
        </w:rPr>
        <w:t xml:space="preserve"> і </w:t>
      </w:r>
      <w:proofErr w:type="spellStart"/>
      <w:r w:rsidRPr="00DA67D7">
        <w:rPr>
          <w:sz w:val="28"/>
          <w:szCs w:val="28"/>
        </w:rPr>
        <w:t>непродовольчими</w:t>
      </w:r>
      <w:proofErr w:type="spellEnd"/>
      <w:r w:rsidRPr="00DA67D7">
        <w:rPr>
          <w:sz w:val="28"/>
          <w:szCs w:val="28"/>
        </w:rPr>
        <w:t xml:space="preserve"> товарами;</w:t>
      </w:r>
      <w:bookmarkStart w:id="32" w:name="n322"/>
      <w:bookmarkEnd w:id="32"/>
    </w:p>
    <w:p w14:paraId="375EF8D8" w14:textId="77777777" w:rsidR="00DA67D7" w:rsidRDefault="00EC211B" w:rsidP="00DA67D7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DA67D7">
        <w:rPr>
          <w:sz w:val="28"/>
          <w:szCs w:val="28"/>
          <w:lang w:val="uk-UA"/>
        </w:rPr>
        <w:t>призначення на посади та звільнення з посад керівників і фахівців органів управління та сил цивільного захисту відповідно до плану заміщення військовозобов’язаних, які у зв’язку з мобілізацією підлягають призову до Збройних Сил, інших військових формувань, утворених відповідно до законів України;</w:t>
      </w:r>
      <w:bookmarkStart w:id="33" w:name="n323"/>
      <w:bookmarkEnd w:id="33"/>
    </w:p>
    <w:p w14:paraId="517D491D" w14:textId="77777777" w:rsid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A67D7">
        <w:rPr>
          <w:sz w:val="28"/>
          <w:szCs w:val="28"/>
        </w:rPr>
        <w:t>видача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особовому</w:t>
      </w:r>
      <w:proofErr w:type="spellEnd"/>
      <w:r w:rsidRPr="00DA67D7">
        <w:rPr>
          <w:sz w:val="28"/>
          <w:szCs w:val="28"/>
        </w:rPr>
        <w:t xml:space="preserve"> складу </w:t>
      </w:r>
      <w:proofErr w:type="spellStart"/>
      <w:r w:rsidRPr="00DA67D7">
        <w:rPr>
          <w:sz w:val="28"/>
          <w:szCs w:val="28"/>
        </w:rPr>
        <w:t>органів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управління</w:t>
      </w:r>
      <w:proofErr w:type="spellEnd"/>
      <w:r w:rsidRPr="00DA67D7">
        <w:rPr>
          <w:sz w:val="28"/>
          <w:szCs w:val="28"/>
        </w:rPr>
        <w:t xml:space="preserve"> та сил </w:t>
      </w:r>
      <w:proofErr w:type="spellStart"/>
      <w:r w:rsidRPr="00DA67D7">
        <w:rPr>
          <w:sz w:val="28"/>
          <w:szCs w:val="28"/>
        </w:rPr>
        <w:t>цивільного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посвідчень</w:t>
      </w:r>
      <w:proofErr w:type="spellEnd"/>
      <w:r w:rsidRPr="00DA67D7">
        <w:rPr>
          <w:sz w:val="28"/>
          <w:szCs w:val="28"/>
        </w:rPr>
        <w:t xml:space="preserve"> особи </w:t>
      </w:r>
      <w:proofErr w:type="gramStart"/>
      <w:r w:rsidRPr="00DA67D7">
        <w:rPr>
          <w:sz w:val="28"/>
          <w:szCs w:val="28"/>
        </w:rPr>
        <w:t>для персоналу</w:t>
      </w:r>
      <w:proofErr w:type="gram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цивільної</w:t>
      </w:r>
      <w:proofErr w:type="spellEnd"/>
      <w:r w:rsidRPr="00DA67D7">
        <w:rPr>
          <w:sz w:val="28"/>
          <w:szCs w:val="28"/>
        </w:rPr>
        <w:t xml:space="preserve"> оборони (</w:t>
      </w:r>
      <w:proofErr w:type="spellStart"/>
      <w:r w:rsidRPr="00DA67D7">
        <w:rPr>
          <w:sz w:val="28"/>
          <w:szCs w:val="28"/>
        </w:rPr>
        <w:t>цивільного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захисту</w:t>
      </w:r>
      <w:proofErr w:type="spellEnd"/>
      <w:r w:rsidRPr="00DA67D7">
        <w:rPr>
          <w:sz w:val="28"/>
          <w:szCs w:val="28"/>
        </w:rPr>
        <w:t xml:space="preserve">) </w:t>
      </w:r>
      <w:proofErr w:type="spellStart"/>
      <w:r w:rsidRPr="00DA67D7">
        <w:rPr>
          <w:sz w:val="28"/>
          <w:szCs w:val="28"/>
        </w:rPr>
        <w:t>міжнародного</w:t>
      </w:r>
      <w:proofErr w:type="spellEnd"/>
      <w:r w:rsidRPr="00DA67D7">
        <w:rPr>
          <w:sz w:val="28"/>
          <w:szCs w:val="28"/>
        </w:rPr>
        <w:t xml:space="preserve"> </w:t>
      </w:r>
      <w:proofErr w:type="spellStart"/>
      <w:r w:rsidRPr="00DA67D7">
        <w:rPr>
          <w:sz w:val="28"/>
          <w:szCs w:val="28"/>
        </w:rPr>
        <w:t>зразка</w:t>
      </w:r>
      <w:proofErr w:type="spellEnd"/>
      <w:r w:rsidRPr="00DA67D7">
        <w:rPr>
          <w:sz w:val="28"/>
          <w:szCs w:val="28"/>
        </w:rPr>
        <w:t>;</w:t>
      </w:r>
      <w:bookmarkStart w:id="34" w:name="n324"/>
      <w:bookmarkEnd w:id="34"/>
    </w:p>
    <w:p w14:paraId="4E6AC4C9" w14:textId="77777777" w:rsid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31395">
        <w:rPr>
          <w:sz w:val="28"/>
          <w:szCs w:val="28"/>
          <w:lang w:val="uk-UA"/>
        </w:rPr>
        <w:t>нанесення (оновлення) на будівлі, споруди, транспортні засоби, спеціальну та іншу техніку, які підпадають під дію норм міжнародного гуманітарного права, відповідних розпізнавальних знаків (емблем);</w:t>
      </w:r>
      <w:bookmarkStart w:id="35" w:name="n325"/>
      <w:bookmarkEnd w:id="35"/>
    </w:p>
    <w:p w14:paraId="710C3865" w14:textId="77777777" w:rsid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31395">
        <w:rPr>
          <w:sz w:val="28"/>
          <w:szCs w:val="28"/>
        </w:rPr>
        <w:t>навчання</w:t>
      </w:r>
      <w:proofErr w:type="spellEnd"/>
      <w:r w:rsidRPr="00131395">
        <w:rPr>
          <w:sz w:val="28"/>
          <w:szCs w:val="28"/>
        </w:rPr>
        <w:t xml:space="preserve"> </w:t>
      </w:r>
      <w:r w:rsidR="00131395">
        <w:rPr>
          <w:sz w:val="28"/>
          <w:szCs w:val="28"/>
          <w:lang w:val="uk-UA"/>
        </w:rPr>
        <w:t>жителів</w:t>
      </w:r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способів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захисту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від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наслідків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надзвичайних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ситуацій</w:t>
      </w:r>
      <w:proofErr w:type="spellEnd"/>
      <w:r w:rsidRPr="00131395">
        <w:rPr>
          <w:sz w:val="28"/>
          <w:szCs w:val="28"/>
        </w:rPr>
        <w:t xml:space="preserve">, </w:t>
      </w:r>
      <w:proofErr w:type="spellStart"/>
      <w:r w:rsidRPr="00131395">
        <w:rPr>
          <w:sz w:val="28"/>
          <w:szCs w:val="28"/>
        </w:rPr>
        <w:t>спричинених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застосуванням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засобів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ураження</w:t>
      </w:r>
      <w:proofErr w:type="spellEnd"/>
      <w:r w:rsidRPr="00131395">
        <w:rPr>
          <w:sz w:val="28"/>
          <w:szCs w:val="28"/>
        </w:rPr>
        <w:t>;</w:t>
      </w:r>
      <w:bookmarkStart w:id="36" w:name="n326"/>
      <w:bookmarkEnd w:id="36"/>
    </w:p>
    <w:p w14:paraId="7CDC71AD" w14:textId="77777777" w:rsid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31395">
        <w:rPr>
          <w:sz w:val="28"/>
          <w:szCs w:val="28"/>
          <w:lang w:val="uk-UA"/>
        </w:rPr>
        <w:t>відновлення та пі</w:t>
      </w:r>
      <w:r w:rsidR="00131395">
        <w:rPr>
          <w:sz w:val="28"/>
          <w:szCs w:val="28"/>
          <w:lang w:val="uk-UA"/>
        </w:rPr>
        <w:t>дтримання громадського порядку на території</w:t>
      </w:r>
      <w:r w:rsidRPr="00131395">
        <w:rPr>
          <w:sz w:val="28"/>
          <w:szCs w:val="28"/>
          <w:lang w:val="uk-UA"/>
        </w:rPr>
        <w:t xml:space="preserve"> </w:t>
      </w:r>
      <w:r w:rsidR="00131395">
        <w:rPr>
          <w:sz w:val="28"/>
          <w:szCs w:val="28"/>
          <w:lang w:val="uk-UA"/>
        </w:rPr>
        <w:t>Чортківської міської територіальної громади</w:t>
      </w:r>
      <w:r w:rsidRPr="00131395">
        <w:rPr>
          <w:sz w:val="28"/>
          <w:szCs w:val="28"/>
          <w:lang w:val="uk-UA"/>
        </w:rPr>
        <w:t>, що зазнали впливу засобів ураження;</w:t>
      </w:r>
      <w:bookmarkStart w:id="37" w:name="n327"/>
      <w:bookmarkEnd w:id="37"/>
    </w:p>
    <w:p w14:paraId="3001E4C6" w14:textId="77777777" w:rsidR="00EC211B" w:rsidRP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31395">
        <w:rPr>
          <w:sz w:val="28"/>
          <w:szCs w:val="28"/>
        </w:rPr>
        <w:t>виконання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інших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завдань</w:t>
      </w:r>
      <w:proofErr w:type="spellEnd"/>
      <w:r w:rsidRPr="00131395">
        <w:rPr>
          <w:sz w:val="28"/>
          <w:szCs w:val="28"/>
        </w:rPr>
        <w:t xml:space="preserve"> та </w:t>
      </w:r>
      <w:proofErr w:type="spellStart"/>
      <w:r w:rsidRPr="00131395">
        <w:rPr>
          <w:sz w:val="28"/>
          <w:szCs w:val="28"/>
        </w:rPr>
        <w:t>заходів</w:t>
      </w:r>
      <w:proofErr w:type="spellEnd"/>
      <w:r w:rsidRPr="00131395">
        <w:rPr>
          <w:sz w:val="28"/>
          <w:szCs w:val="28"/>
        </w:rPr>
        <w:t xml:space="preserve">, </w:t>
      </w:r>
      <w:proofErr w:type="spellStart"/>
      <w:r w:rsidRPr="00131395">
        <w:rPr>
          <w:sz w:val="28"/>
          <w:szCs w:val="28"/>
        </w:rPr>
        <w:t>передбачених</w:t>
      </w:r>
      <w:proofErr w:type="spellEnd"/>
      <w:r w:rsidRPr="00131395">
        <w:rPr>
          <w:sz w:val="28"/>
          <w:szCs w:val="28"/>
        </w:rPr>
        <w:t xml:space="preserve"> планами </w:t>
      </w:r>
      <w:proofErr w:type="spellStart"/>
      <w:r w:rsidRPr="00131395">
        <w:rPr>
          <w:sz w:val="28"/>
          <w:szCs w:val="28"/>
        </w:rPr>
        <w:t>цивільного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захисту</w:t>
      </w:r>
      <w:proofErr w:type="spellEnd"/>
      <w:r w:rsidRPr="00131395">
        <w:rPr>
          <w:sz w:val="28"/>
          <w:szCs w:val="28"/>
        </w:rPr>
        <w:t xml:space="preserve"> на </w:t>
      </w:r>
      <w:proofErr w:type="spellStart"/>
      <w:r w:rsidRPr="00131395">
        <w:rPr>
          <w:sz w:val="28"/>
          <w:szCs w:val="28"/>
        </w:rPr>
        <w:t>особливий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період</w:t>
      </w:r>
      <w:proofErr w:type="spellEnd"/>
      <w:r w:rsidRPr="00131395">
        <w:rPr>
          <w:sz w:val="28"/>
          <w:szCs w:val="28"/>
        </w:rPr>
        <w:t>.</w:t>
      </w:r>
    </w:p>
    <w:p w14:paraId="53B23B32" w14:textId="77777777" w:rsidR="00EC211B" w:rsidRPr="00024EED" w:rsidRDefault="00EC211B" w:rsidP="00EF2600">
      <w:pPr>
        <w:ind w:firstLine="567"/>
        <w:jc w:val="both"/>
        <w:rPr>
          <w:sz w:val="28"/>
          <w:szCs w:val="28"/>
        </w:rPr>
      </w:pPr>
    </w:p>
    <w:p w14:paraId="7795E100" w14:textId="77777777" w:rsidR="00131395" w:rsidRDefault="00EC211B" w:rsidP="00131395">
      <w:pPr>
        <w:ind w:firstLine="567"/>
        <w:jc w:val="both"/>
        <w:rPr>
          <w:sz w:val="28"/>
          <w:szCs w:val="28"/>
          <w:lang w:val="uk-UA"/>
        </w:rPr>
      </w:pPr>
      <w:bookmarkStart w:id="38" w:name="n328"/>
      <w:bookmarkEnd w:id="38"/>
      <w:proofErr w:type="spellStart"/>
      <w:r w:rsidRPr="00024EED">
        <w:rPr>
          <w:sz w:val="28"/>
          <w:szCs w:val="28"/>
        </w:rPr>
        <w:t>Додатковими</w:t>
      </w:r>
      <w:proofErr w:type="spellEnd"/>
      <w:r w:rsidRPr="00024EED">
        <w:rPr>
          <w:sz w:val="28"/>
          <w:szCs w:val="28"/>
        </w:rPr>
        <w:t xml:space="preserve"> </w:t>
      </w:r>
      <w:proofErr w:type="spellStart"/>
      <w:r w:rsidRPr="00024EED">
        <w:rPr>
          <w:sz w:val="28"/>
          <w:szCs w:val="28"/>
        </w:rPr>
        <w:t>завданнями</w:t>
      </w:r>
      <w:proofErr w:type="spellEnd"/>
      <w:r w:rsidRPr="00024EED">
        <w:rPr>
          <w:sz w:val="28"/>
          <w:szCs w:val="28"/>
        </w:rPr>
        <w:t xml:space="preserve"> </w:t>
      </w:r>
      <w:r w:rsidR="00131395" w:rsidRPr="00DA67D7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131395" w:rsidRPr="00DA67D7">
        <w:rPr>
          <w:sz w:val="28"/>
          <w:szCs w:val="28"/>
          <w:lang w:val="uk-UA" w:eastAsia="uk-UA"/>
        </w:rPr>
        <w:t>субланки</w:t>
      </w:r>
      <w:proofErr w:type="spellEnd"/>
      <w:r w:rsidR="00131395" w:rsidRPr="00DA67D7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024EED">
        <w:rPr>
          <w:sz w:val="28"/>
          <w:szCs w:val="28"/>
        </w:rPr>
        <w:t xml:space="preserve"> у </w:t>
      </w:r>
      <w:proofErr w:type="spellStart"/>
      <w:r w:rsidRPr="00131395">
        <w:rPr>
          <w:b/>
          <w:sz w:val="28"/>
          <w:szCs w:val="28"/>
        </w:rPr>
        <w:t>відбудовний</w:t>
      </w:r>
      <w:proofErr w:type="spellEnd"/>
      <w:r w:rsidRPr="00131395">
        <w:rPr>
          <w:b/>
          <w:sz w:val="28"/>
          <w:szCs w:val="28"/>
        </w:rPr>
        <w:t xml:space="preserve"> </w:t>
      </w:r>
      <w:proofErr w:type="spellStart"/>
      <w:r w:rsidRPr="00131395">
        <w:rPr>
          <w:b/>
          <w:sz w:val="28"/>
          <w:szCs w:val="28"/>
        </w:rPr>
        <w:t>період</w:t>
      </w:r>
      <w:proofErr w:type="spellEnd"/>
      <w:r w:rsidRPr="00024EED">
        <w:rPr>
          <w:sz w:val="28"/>
          <w:szCs w:val="28"/>
        </w:rPr>
        <w:t xml:space="preserve"> є:</w:t>
      </w:r>
      <w:bookmarkStart w:id="39" w:name="n329"/>
      <w:bookmarkEnd w:id="39"/>
    </w:p>
    <w:p w14:paraId="4BE5B629" w14:textId="77777777" w:rsid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31395">
        <w:rPr>
          <w:sz w:val="28"/>
          <w:szCs w:val="28"/>
          <w:lang w:val="uk-UA"/>
        </w:rPr>
        <w:t>проведення цільової мобілізації для ліквідації наслідків ведення воєнних дій та надзвичайних ситуацій;</w:t>
      </w:r>
      <w:bookmarkStart w:id="40" w:name="n330"/>
      <w:bookmarkEnd w:id="40"/>
    </w:p>
    <w:p w14:paraId="468A11CB" w14:textId="77777777" w:rsid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31395">
        <w:rPr>
          <w:sz w:val="28"/>
          <w:szCs w:val="28"/>
          <w:lang w:val="uk-UA"/>
        </w:rPr>
        <w:t xml:space="preserve">ліквідація наслідків воєнних дій </w:t>
      </w:r>
      <w:r w:rsidR="00131395" w:rsidRPr="00131395">
        <w:rPr>
          <w:sz w:val="28"/>
          <w:szCs w:val="28"/>
          <w:lang w:val="uk-UA"/>
        </w:rPr>
        <w:t>на територі</w:t>
      </w:r>
      <w:r w:rsidR="00131395">
        <w:rPr>
          <w:sz w:val="28"/>
          <w:szCs w:val="28"/>
          <w:lang w:val="uk-UA"/>
        </w:rPr>
        <w:t>ї Чортківської міської територіальної громади</w:t>
      </w:r>
      <w:r w:rsidRPr="00131395">
        <w:rPr>
          <w:sz w:val="28"/>
          <w:szCs w:val="28"/>
          <w:lang w:val="uk-UA"/>
        </w:rPr>
        <w:t>, що зазнали впливу засобів ураження;</w:t>
      </w:r>
      <w:bookmarkStart w:id="41" w:name="n331"/>
      <w:bookmarkEnd w:id="41"/>
    </w:p>
    <w:p w14:paraId="39D97CDA" w14:textId="77777777" w:rsid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31395">
        <w:rPr>
          <w:sz w:val="28"/>
          <w:szCs w:val="28"/>
        </w:rPr>
        <w:t>вжиття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заходів</w:t>
      </w:r>
      <w:proofErr w:type="spellEnd"/>
      <w:r w:rsidRPr="00131395">
        <w:rPr>
          <w:sz w:val="28"/>
          <w:szCs w:val="28"/>
        </w:rPr>
        <w:t xml:space="preserve"> для </w:t>
      </w:r>
      <w:proofErr w:type="spellStart"/>
      <w:r w:rsidRPr="00131395">
        <w:rPr>
          <w:sz w:val="28"/>
          <w:szCs w:val="28"/>
        </w:rPr>
        <w:t>відновлення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об’єктів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критичної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інфраструктури</w:t>
      </w:r>
      <w:proofErr w:type="spellEnd"/>
      <w:r w:rsidRPr="00131395">
        <w:rPr>
          <w:sz w:val="28"/>
          <w:szCs w:val="28"/>
        </w:rPr>
        <w:t xml:space="preserve">, </w:t>
      </w:r>
      <w:proofErr w:type="spellStart"/>
      <w:r w:rsidRPr="00131395">
        <w:rPr>
          <w:sz w:val="28"/>
          <w:szCs w:val="28"/>
        </w:rPr>
        <w:t>сфери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життєзабезпечення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населення</w:t>
      </w:r>
      <w:proofErr w:type="spellEnd"/>
      <w:r w:rsidRPr="00131395">
        <w:rPr>
          <w:sz w:val="28"/>
          <w:szCs w:val="28"/>
        </w:rPr>
        <w:t>;</w:t>
      </w:r>
      <w:bookmarkStart w:id="42" w:name="n332"/>
      <w:bookmarkEnd w:id="42"/>
    </w:p>
    <w:p w14:paraId="67978472" w14:textId="77777777" w:rsid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31395">
        <w:rPr>
          <w:sz w:val="28"/>
          <w:szCs w:val="28"/>
        </w:rPr>
        <w:t>визначення</w:t>
      </w:r>
      <w:proofErr w:type="spellEnd"/>
      <w:r w:rsidRPr="00131395">
        <w:rPr>
          <w:sz w:val="28"/>
          <w:szCs w:val="28"/>
        </w:rPr>
        <w:t xml:space="preserve"> </w:t>
      </w:r>
      <w:r w:rsidR="00811F92" w:rsidRPr="00131395">
        <w:rPr>
          <w:sz w:val="28"/>
          <w:szCs w:val="28"/>
          <w:lang w:val="uk-UA"/>
        </w:rPr>
        <w:t>потреб</w:t>
      </w:r>
      <w:r w:rsidR="00222519" w:rsidRPr="00131395">
        <w:rPr>
          <w:sz w:val="28"/>
          <w:szCs w:val="28"/>
          <w:lang w:val="uk-UA"/>
        </w:rPr>
        <w:t>и</w:t>
      </w:r>
      <w:r w:rsidR="00811F92" w:rsidRPr="00131395">
        <w:rPr>
          <w:sz w:val="28"/>
          <w:szCs w:val="28"/>
          <w:lang w:val="uk-UA"/>
        </w:rPr>
        <w:t xml:space="preserve"> в</w:t>
      </w:r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проведенн</w:t>
      </w:r>
      <w:proofErr w:type="spellEnd"/>
      <w:r w:rsidR="00811F92" w:rsidRPr="00131395">
        <w:rPr>
          <w:sz w:val="28"/>
          <w:szCs w:val="28"/>
          <w:lang w:val="uk-UA"/>
        </w:rPr>
        <w:t>і</w:t>
      </w:r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гуманітарного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розмінування</w:t>
      </w:r>
      <w:proofErr w:type="spellEnd"/>
      <w:r w:rsidRPr="00131395">
        <w:rPr>
          <w:sz w:val="28"/>
          <w:szCs w:val="28"/>
        </w:rPr>
        <w:t xml:space="preserve">, </w:t>
      </w:r>
      <w:proofErr w:type="spellStart"/>
      <w:r w:rsidRPr="00131395">
        <w:rPr>
          <w:sz w:val="28"/>
          <w:szCs w:val="28"/>
        </w:rPr>
        <w:t>маркування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небезпечних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ділянок</w:t>
      </w:r>
      <w:proofErr w:type="spellEnd"/>
      <w:r w:rsidRPr="00131395">
        <w:rPr>
          <w:sz w:val="28"/>
          <w:szCs w:val="28"/>
        </w:rPr>
        <w:t xml:space="preserve">, </w:t>
      </w:r>
      <w:proofErr w:type="spellStart"/>
      <w:r w:rsidRPr="00131395">
        <w:rPr>
          <w:sz w:val="28"/>
          <w:szCs w:val="28"/>
        </w:rPr>
        <w:t>проведення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очищення</w:t>
      </w:r>
      <w:proofErr w:type="spellEnd"/>
      <w:r w:rsidRPr="00131395">
        <w:rPr>
          <w:sz w:val="28"/>
          <w:szCs w:val="28"/>
        </w:rPr>
        <w:t xml:space="preserve"> (</w:t>
      </w:r>
      <w:proofErr w:type="spellStart"/>
      <w:r w:rsidRPr="00131395">
        <w:rPr>
          <w:sz w:val="28"/>
          <w:szCs w:val="28"/>
        </w:rPr>
        <w:t>розмінування</w:t>
      </w:r>
      <w:proofErr w:type="spellEnd"/>
      <w:r w:rsidRPr="00131395">
        <w:rPr>
          <w:sz w:val="28"/>
          <w:szCs w:val="28"/>
        </w:rPr>
        <w:t xml:space="preserve">) </w:t>
      </w:r>
      <w:proofErr w:type="spellStart"/>
      <w:r w:rsidRPr="00131395">
        <w:rPr>
          <w:sz w:val="28"/>
          <w:szCs w:val="28"/>
        </w:rPr>
        <w:t>територій</w:t>
      </w:r>
      <w:proofErr w:type="spellEnd"/>
      <w:r w:rsidRPr="00131395">
        <w:rPr>
          <w:sz w:val="28"/>
          <w:szCs w:val="28"/>
        </w:rPr>
        <w:t>;</w:t>
      </w:r>
      <w:bookmarkStart w:id="43" w:name="n333"/>
      <w:bookmarkEnd w:id="43"/>
    </w:p>
    <w:p w14:paraId="3AC0EDAB" w14:textId="77777777" w:rsid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31395">
        <w:rPr>
          <w:sz w:val="28"/>
          <w:szCs w:val="28"/>
        </w:rPr>
        <w:t>залучення</w:t>
      </w:r>
      <w:proofErr w:type="spellEnd"/>
      <w:r w:rsidRPr="00131395">
        <w:rPr>
          <w:sz w:val="28"/>
          <w:szCs w:val="28"/>
        </w:rPr>
        <w:t xml:space="preserve"> до </w:t>
      </w:r>
      <w:proofErr w:type="spellStart"/>
      <w:r w:rsidRPr="00131395">
        <w:rPr>
          <w:sz w:val="28"/>
          <w:szCs w:val="28"/>
        </w:rPr>
        <w:t>ліквідації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наслідків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ведення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воєнних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дій</w:t>
      </w:r>
      <w:proofErr w:type="spellEnd"/>
      <w:r w:rsidRPr="00131395">
        <w:rPr>
          <w:sz w:val="28"/>
          <w:szCs w:val="28"/>
        </w:rPr>
        <w:t xml:space="preserve"> та </w:t>
      </w:r>
      <w:proofErr w:type="spellStart"/>
      <w:r w:rsidRPr="00131395">
        <w:rPr>
          <w:sz w:val="28"/>
          <w:szCs w:val="28"/>
        </w:rPr>
        <w:t>надзвичайних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ситуацій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міжнародної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допомоги</w:t>
      </w:r>
      <w:proofErr w:type="spellEnd"/>
      <w:r w:rsidRPr="00131395">
        <w:rPr>
          <w:sz w:val="28"/>
          <w:szCs w:val="28"/>
        </w:rPr>
        <w:t>;</w:t>
      </w:r>
      <w:bookmarkStart w:id="44" w:name="n334"/>
      <w:bookmarkEnd w:id="44"/>
    </w:p>
    <w:p w14:paraId="166A9450" w14:textId="77777777" w:rsidR="00EC211B" w:rsidRPr="00131395" w:rsidRDefault="00EC211B" w:rsidP="00131395">
      <w:pPr>
        <w:pStyle w:val="a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31395">
        <w:rPr>
          <w:sz w:val="28"/>
          <w:szCs w:val="28"/>
        </w:rPr>
        <w:t>відновлення</w:t>
      </w:r>
      <w:proofErr w:type="spellEnd"/>
      <w:r w:rsidRPr="00131395">
        <w:rPr>
          <w:sz w:val="28"/>
          <w:szCs w:val="28"/>
        </w:rPr>
        <w:t xml:space="preserve"> (у </w:t>
      </w:r>
      <w:proofErr w:type="spellStart"/>
      <w:r w:rsidRPr="00131395">
        <w:rPr>
          <w:sz w:val="28"/>
          <w:szCs w:val="28"/>
        </w:rPr>
        <w:t>разі</w:t>
      </w:r>
      <w:proofErr w:type="spellEnd"/>
      <w:r w:rsidRPr="00131395">
        <w:rPr>
          <w:sz w:val="28"/>
          <w:szCs w:val="28"/>
        </w:rPr>
        <w:t xml:space="preserve"> потреби) </w:t>
      </w:r>
      <w:proofErr w:type="spellStart"/>
      <w:r w:rsidRPr="00131395">
        <w:rPr>
          <w:sz w:val="28"/>
          <w:szCs w:val="28"/>
        </w:rPr>
        <w:t>об’єктів</w:t>
      </w:r>
      <w:proofErr w:type="spellEnd"/>
      <w:r w:rsidRPr="00131395">
        <w:rPr>
          <w:sz w:val="28"/>
          <w:szCs w:val="28"/>
        </w:rPr>
        <w:t xml:space="preserve"> фонду </w:t>
      </w:r>
      <w:proofErr w:type="spellStart"/>
      <w:r w:rsidRPr="00131395">
        <w:rPr>
          <w:sz w:val="28"/>
          <w:szCs w:val="28"/>
        </w:rPr>
        <w:t>захисних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споруд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цивільного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захисту</w:t>
      </w:r>
      <w:proofErr w:type="spellEnd"/>
      <w:r w:rsidRPr="00131395">
        <w:rPr>
          <w:sz w:val="28"/>
          <w:szCs w:val="28"/>
        </w:rPr>
        <w:t xml:space="preserve">, </w:t>
      </w:r>
      <w:proofErr w:type="spellStart"/>
      <w:r w:rsidRPr="00131395">
        <w:rPr>
          <w:sz w:val="28"/>
          <w:szCs w:val="28"/>
        </w:rPr>
        <w:t>що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зазнали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руйнувань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або</w:t>
      </w:r>
      <w:proofErr w:type="spellEnd"/>
      <w:r w:rsidRPr="00131395">
        <w:rPr>
          <w:sz w:val="28"/>
          <w:szCs w:val="28"/>
        </w:rPr>
        <w:t xml:space="preserve"> </w:t>
      </w:r>
      <w:proofErr w:type="spellStart"/>
      <w:r w:rsidRPr="00131395">
        <w:rPr>
          <w:sz w:val="28"/>
          <w:szCs w:val="28"/>
        </w:rPr>
        <w:t>пошкоджень</w:t>
      </w:r>
      <w:proofErr w:type="spellEnd"/>
      <w:r w:rsidRPr="00131395">
        <w:rPr>
          <w:sz w:val="28"/>
          <w:szCs w:val="28"/>
        </w:rPr>
        <w:t>.</w:t>
      </w:r>
    </w:p>
    <w:p w14:paraId="11C876B7" w14:textId="77777777" w:rsidR="0044315C" w:rsidRPr="00F26C3F" w:rsidRDefault="009874F8" w:rsidP="00131395">
      <w:pPr>
        <w:ind w:firstLine="567"/>
        <w:jc w:val="both"/>
        <w:rPr>
          <w:sz w:val="28"/>
          <w:szCs w:val="28"/>
          <w:lang w:val="uk-UA" w:eastAsia="uk-UA"/>
        </w:rPr>
      </w:pPr>
      <w:bookmarkStart w:id="45" w:name="n295"/>
      <w:bookmarkEnd w:id="45"/>
      <w:r>
        <w:rPr>
          <w:sz w:val="28"/>
          <w:szCs w:val="28"/>
          <w:lang w:val="uk-UA" w:eastAsia="uk-UA"/>
        </w:rPr>
        <w:t xml:space="preserve">17. </w:t>
      </w:r>
      <w:r w:rsidR="00131395">
        <w:rPr>
          <w:sz w:val="28"/>
          <w:szCs w:val="28"/>
          <w:lang w:val="uk-UA" w:eastAsia="uk-UA"/>
        </w:rPr>
        <w:t>Чортківська міська</w:t>
      </w:r>
      <w:r w:rsidR="00131395" w:rsidRPr="00DA67D7">
        <w:rPr>
          <w:sz w:val="28"/>
          <w:szCs w:val="28"/>
          <w:lang w:val="uk-UA" w:eastAsia="uk-UA"/>
        </w:rPr>
        <w:t xml:space="preserve"> </w:t>
      </w:r>
      <w:proofErr w:type="spellStart"/>
      <w:r w:rsidR="00131395" w:rsidRPr="00DA67D7">
        <w:rPr>
          <w:sz w:val="28"/>
          <w:szCs w:val="28"/>
          <w:lang w:val="uk-UA" w:eastAsia="uk-UA"/>
        </w:rPr>
        <w:t>су</w:t>
      </w:r>
      <w:r w:rsidR="00131395">
        <w:rPr>
          <w:sz w:val="28"/>
          <w:szCs w:val="28"/>
          <w:lang w:val="uk-UA" w:eastAsia="uk-UA"/>
        </w:rPr>
        <w:t>бланка</w:t>
      </w:r>
      <w:proofErr w:type="spellEnd"/>
      <w:r w:rsidR="00131395" w:rsidRPr="00DA67D7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44315C" w:rsidRPr="00F26C3F">
        <w:rPr>
          <w:sz w:val="28"/>
          <w:szCs w:val="28"/>
          <w:lang w:val="uk-UA" w:eastAsia="uk-UA"/>
        </w:rPr>
        <w:t xml:space="preserve"> провадить свою діяльність відповідно до плану основних заходів цивільного захисту на рік.</w:t>
      </w:r>
    </w:p>
    <w:p w14:paraId="527F000E" w14:textId="77777777" w:rsidR="0044315C" w:rsidRPr="00F26C3F" w:rsidRDefault="009874F8" w:rsidP="00131395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18</w:t>
      </w:r>
      <w:r w:rsidR="0044315C" w:rsidRPr="00F26C3F">
        <w:rPr>
          <w:sz w:val="28"/>
          <w:szCs w:val="28"/>
          <w:lang w:val="uk-UA" w:eastAsia="uk-UA"/>
        </w:rPr>
        <w:t xml:space="preserve">. Функціонування </w:t>
      </w:r>
      <w:r w:rsidR="00131395" w:rsidRPr="00DA67D7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131395" w:rsidRPr="00DA67D7">
        <w:rPr>
          <w:sz w:val="28"/>
          <w:szCs w:val="28"/>
          <w:lang w:val="uk-UA" w:eastAsia="uk-UA"/>
        </w:rPr>
        <w:t>субланки</w:t>
      </w:r>
      <w:proofErr w:type="spellEnd"/>
      <w:r w:rsidR="00131395" w:rsidRPr="00DA67D7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44315C" w:rsidRPr="00F26C3F">
        <w:rPr>
          <w:sz w:val="28"/>
          <w:szCs w:val="28"/>
          <w:lang w:val="uk-UA" w:eastAsia="uk-UA"/>
        </w:rPr>
        <w:t xml:space="preserve"> та заходи цивільного захисту в особливий період здійснюються відповідно до плану цивільного захисту на особливий період.</w:t>
      </w:r>
    </w:p>
    <w:p w14:paraId="6D31EE0D" w14:textId="77777777" w:rsidR="0044315C" w:rsidRPr="00F26C3F" w:rsidRDefault="009874F8" w:rsidP="00131395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19</w:t>
      </w:r>
      <w:r w:rsidR="0044315C" w:rsidRPr="00F26C3F">
        <w:rPr>
          <w:sz w:val="28"/>
          <w:szCs w:val="28"/>
          <w:lang w:val="uk-UA" w:eastAsia="uk-UA"/>
        </w:rPr>
        <w:t>. Заходи із запобігання виникненню та ліквідації наслідків надзвичайних ситуацій здійснюються на основі планів реагування на надзвичайні ситуації.</w:t>
      </w:r>
    </w:p>
    <w:p w14:paraId="2F86682D" w14:textId="77777777" w:rsidR="0044315C" w:rsidRPr="00F26C3F" w:rsidRDefault="0044315C" w:rsidP="00131395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2</w:t>
      </w:r>
      <w:r w:rsidR="009874F8">
        <w:rPr>
          <w:sz w:val="28"/>
          <w:szCs w:val="28"/>
          <w:lang w:val="uk-UA" w:eastAsia="uk-UA"/>
        </w:rPr>
        <w:t>0</w:t>
      </w:r>
      <w:r w:rsidRPr="00F26C3F">
        <w:rPr>
          <w:sz w:val="28"/>
          <w:szCs w:val="28"/>
          <w:lang w:val="uk-UA" w:eastAsia="uk-UA"/>
        </w:rPr>
        <w:t xml:space="preserve">. Для організації виконання заходів щодо запобігання виникненню </w:t>
      </w:r>
      <w:r w:rsidRPr="00F26C3F">
        <w:rPr>
          <w:sz w:val="28"/>
          <w:szCs w:val="28"/>
          <w:lang w:val="uk-UA" w:eastAsia="uk-UA"/>
        </w:rPr>
        <w:br/>
        <w:t>та ліквідації наслідків надзвичайних ситуацій на об’єктах підвищеної небезпеки розробляються плани локалізації і ліквідації наслідків аварій на таких об’єктах.</w:t>
      </w:r>
    </w:p>
    <w:p w14:paraId="52575F23" w14:textId="77777777" w:rsidR="009874F8" w:rsidRDefault="0044315C" w:rsidP="00131395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2</w:t>
      </w:r>
      <w:r w:rsidR="009874F8">
        <w:rPr>
          <w:sz w:val="28"/>
          <w:szCs w:val="28"/>
          <w:lang w:val="uk-UA" w:eastAsia="uk-UA"/>
        </w:rPr>
        <w:t>1</w:t>
      </w:r>
      <w:r w:rsidRPr="00F26C3F">
        <w:rPr>
          <w:sz w:val="28"/>
          <w:szCs w:val="28"/>
          <w:lang w:val="uk-UA" w:eastAsia="uk-UA"/>
        </w:rPr>
        <w:t xml:space="preserve">. З метою забезпечення здійснення заходів із запобігання виникненню надзвичайних ситуацій на території </w:t>
      </w:r>
      <w:r w:rsidR="00131395">
        <w:rPr>
          <w:sz w:val="28"/>
          <w:szCs w:val="28"/>
          <w:lang w:val="uk-UA" w:eastAsia="uk-UA"/>
        </w:rPr>
        <w:t>Чортківської міської територіальної громади</w:t>
      </w:r>
      <w:r w:rsidRPr="00F26C3F">
        <w:rPr>
          <w:sz w:val="28"/>
          <w:szCs w:val="28"/>
          <w:lang w:val="uk-UA" w:eastAsia="uk-UA"/>
        </w:rPr>
        <w:t xml:space="preserve"> пр</w:t>
      </w:r>
      <w:r w:rsidR="00131395">
        <w:rPr>
          <w:sz w:val="28"/>
          <w:szCs w:val="28"/>
          <w:lang w:val="uk-UA" w:eastAsia="uk-UA"/>
        </w:rPr>
        <w:t xml:space="preserve">оводиться постійний моніторинг </w:t>
      </w:r>
      <w:r w:rsidRPr="00F26C3F">
        <w:rPr>
          <w:sz w:val="28"/>
          <w:szCs w:val="28"/>
          <w:lang w:val="uk-UA" w:eastAsia="uk-UA"/>
        </w:rPr>
        <w:t>і прогнозування надзвичайних ситуацій.</w:t>
      </w:r>
    </w:p>
    <w:p w14:paraId="7CE9A4EB" w14:textId="77777777" w:rsidR="009874F8" w:rsidRDefault="0044315C" w:rsidP="00131395">
      <w:pPr>
        <w:ind w:firstLine="567"/>
        <w:jc w:val="both"/>
        <w:rPr>
          <w:sz w:val="28"/>
          <w:szCs w:val="28"/>
          <w:lang w:val="uk-UA"/>
        </w:rPr>
      </w:pPr>
      <w:r w:rsidRPr="00F26C3F">
        <w:rPr>
          <w:sz w:val="28"/>
          <w:szCs w:val="28"/>
          <w:lang w:val="uk-UA" w:eastAsia="uk-UA"/>
        </w:rPr>
        <w:t>2</w:t>
      </w:r>
      <w:r w:rsidR="009874F8">
        <w:rPr>
          <w:sz w:val="28"/>
          <w:szCs w:val="28"/>
          <w:lang w:val="uk-UA" w:eastAsia="uk-UA"/>
        </w:rPr>
        <w:t>2</w:t>
      </w:r>
      <w:r w:rsidRPr="00F26C3F">
        <w:rPr>
          <w:sz w:val="28"/>
          <w:szCs w:val="28"/>
          <w:lang w:val="uk-UA" w:eastAsia="uk-UA"/>
        </w:rPr>
        <w:t xml:space="preserve">. </w:t>
      </w:r>
      <w:r w:rsidR="009874F8" w:rsidRPr="009874F8">
        <w:rPr>
          <w:sz w:val="28"/>
          <w:szCs w:val="28"/>
          <w:lang w:val="uk-UA"/>
        </w:rPr>
        <w:t xml:space="preserve">Організація, залучення відповідних сил та засобів до робіт з ліквідації наслідків </w:t>
      </w:r>
      <w:r w:rsidR="009874F8" w:rsidRPr="00E703F5">
        <w:rPr>
          <w:sz w:val="28"/>
          <w:szCs w:val="28"/>
          <w:lang w:val="uk-UA"/>
        </w:rPr>
        <w:t>надзвичайної ситуації, призначення керівника таки</w:t>
      </w:r>
      <w:r w:rsidR="00131395">
        <w:rPr>
          <w:sz w:val="28"/>
          <w:szCs w:val="28"/>
          <w:lang w:val="uk-UA"/>
        </w:rPr>
        <w:t xml:space="preserve">х робіт здійснюються відповідно </w:t>
      </w:r>
      <w:r w:rsidR="009874F8" w:rsidRPr="00E703F5">
        <w:rPr>
          <w:sz w:val="28"/>
          <w:szCs w:val="28"/>
          <w:lang w:val="uk-UA"/>
        </w:rPr>
        <w:t>до</w:t>
      </w:r>
      <w:r w:rsidR="009874F8" w:rsidRPr="00E703F5">
        <w:rPr>
          <w:sz w:val="28"/>
          <w:szCs w:val="28"/>
        </w:rPr>
        <w:t> </w:t>
      </w:r>
      <w:hyperlink r:id="rId11" w:tgtFrame="_blank" w:history="1">
        <w:r w:rsidR="009874F8" w:rsidRPr="00E703F5">
          <w:rPr>
            <w:rStyle w:val="a7"/>
            <w:color w:val="auto"/>
            <w:sz w:val="28"/>
            <w:szCs w:val="28"/>
            <w:u w:val="none"/>
            <w:lang w:val="uk-UA"/>
          </w:rPr>
          <w:t>Кодексу цивільного захисту України</w:t>
        </w:r>
      </w:hyperlink>
      <w:r w:rsidR="009874F8" w:rsidRPr="00E703F5">
        <w:rPr>
          <w:sz w:val="28"/>
          <w:szCs w:val="28"/>
          <w:lang w:val="uk-UA"/>
        </w:rPr>
        <w:t>,</w:t>
      </w:r>
      <w:r w:rsidR="009874F8" w:rsidRPr="00E703F5">
        <w:rPr>
          <w:sz w:val="28"/>
          <w:szCs w:val="28"/>
        </w:rPr>
        <w:t> </w:t>
      </w:r>
      <w:hyperlink r:id="rId12" w:anchor="n10" w:tgtFrame="_blank" w:history="1">
        <w:r w:rsidR="009874F8" w:rsidRPr="00E703F5">
          <w:rPr>
            <w:rStyle w:val="a7"/>
            <w:color w:val="auto"/>
            <w:sz w:val="28"/>
            <w:szCs w:val="28"/>
            <w:u w:val="none"/>
            <w:lang w:val="uk-UA"/>
          </w:rPr>
          <w:t>Положення про єдину державну систему цивільного захисту</w:t>
        </w:r>
      </w:hyperlink>
      <w:r w:rsidR="009874F8" w:rsidRPr="009874F8">
        <w:rPr>
          <w:sz w:val="28"/>
          <w:szCs w:val="28"/>
          <w:lang w:val="uk-UA"/>
        </w:rPr>
        <w:t>, затвердженого постановою Кабінету Міністрів України від 09.01.2014 № 11</w:t>
      </w:r>
      <w:r w:rsidR="00801AD4">
        <w:rPr>
          <w:sz w:val="28"/>
          <w:szCs w:val="28"/>
          <w:lang w:val="uk-UA"/>
        </w:rPr>
        <w:t xml:space="preserve"> (зі змінами)</w:t>
      </w:r>
      <w:r w:rsidR="009874F8" w:rsidRPr="009874F8">
        <w:rPr>
          <w:sz w:val="28"/>
          <w:szCs w:val="28"/>
          <w:lang w:val="uk-UA"/>
        </w:rPr>
        <w:t>, та інших нормативно-правових актів</w:t>
      </w:r>
      <w:r w:rsidR="00131395">
        <w:rPr>
          <w:sz w:val="28"/>
          <w:szCs w:val="28"/>
          <w:lang w:val="uk-UA"/>
        </w:rPr>
        <w:t>.</w:t>
      </w:r>
    </w:p>
    <w:p w14:paraId="2A68B818" w14:textId="77777777" w:rsidR="009874F8" w:rsidRPr="00F26C3F" w:rsidRDefault="009874F8" w:rsidP="00EF2600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23. Безпосереднє к</w:t>
      </w:r>
      <w:r w:rsidRPr="00F26C3F">
        <w:rPr>
          <w:sz w:val="28"/>
          <w:szCs w:val="28"/>
          <w:lang w:val="uk-UA" w:eastAsia="uk-UA"/>
        </w:rPr>
        <w:t xml:space="preserve">ерівництво проведенням аварійно-рятувальних та інших невідкладних робіт </w:t>
      </w:r>
      <w:r>
        <w:rPr>
          <w:sz w:val="28"/>
          <w:szCs w:val="28"/>
          <w:lang w:val="uk-UA" w:eastAsia="uk-UA"/>
        </w:rPr>
        <w:t xml:space="preserve">на території </w:t>
      </w:r>
      <w:r w:rsidR="00131395">
        <w:rPr>
          <w:sz w:val="28"/>
          <w:szCs w:val="28"/>
          <w:lang w:val="uk-UA" w:eastAsia="uk-UA"/>
        </w:rPr>
        <w:t>Чортківської міської територіальної громади</w:t>
      </w:r>
      <w:r>
        <w:rPr>
          <w:sz w:val="28"/>
          <w:szCs w:val="28"/>
          <w:lang w:val="uk-UA" w:eastAsia="uk-UA"/>
        </w:rPr>
        <w:t xml:space="preserve"> </w:t>
      </w:r>
      <w:r w:rsidRPr="00F26C3F">
        <w:rPr>
          <w:sz w:val="28"/>
          <w:szCs w:val="28"/>
          <w:lang w:val="uk-UA" w:eastAsia="uk-UA"/>
        </w:rPr>
        <w:t>під час ліквідації наслідків надзвичайної</w:t>
      </w:r>
      <w:r w:rsidR="00131395">
        <w:rPr>
          <w:sz w:val="28"/>
          <w:szCs w:val="28"/>
          <w:lang w:val="uk-UA" w:eastAsia="uk-UA"/>
        </w:rPr>
        <w:t xml:space="preserve"> </w:t>
      </w:r>
      <w:r w:rsidRPr="00F26C3F">
        <w:rPr>
          <w:sz w:val="28"/>
          <w:szCs w:val="28"/>
          <w:lang w:val="uk-UA" w:eastAsia="uk-UA"/>
        </w:rPr>
        <w:t>ситуації та управління силами цивільного захисту, що залучаються до таких робіт, здійснює керівник робіт з ліквідації наслідків надзвичайної ситуації, який діє відповідно до статті 75 Кодексу цивільного захисту України.</w:t>
      </w:r>
    </w:p>
    <w:p w14:paraId="0E6B39C7" w14:textId="77777777" w:rsidR="00131395" w:rsidRDefault="0044315C" w:rsidP="00131395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Залежно від рівня надзвичайної ситуації</w:t>
      </w:r>
      <w:r w:rsidR="00131395">
        <w:rPr>
          <w:sz w:val="28"/>
          <w:szCs w:val="28"/>
          <w:lang w:val="uk-UA" w:eastAsia="uk-UA"/>
        </w:rPr>
        <w:t xml:space="preserve"> </w:t>
      </w:r>
      <w:r w:rsidR="00DA5367" w:rsidRPr="00F26C3F">
        <w:rPr>
          <w:sz w:val="28"/>
          <w:szCs w:val="28"/>
          <w:lang w:val="uk-UA" w:eastAsia="uk-UA"/>
        </w:rPr>
        <w:t>керівником робіт з ліквідації наслідків надзвичайної ситуації</w:t>
      </w:r>
      <w:r w:rsidR="00131395">
        <w:rPr>
          <w:sz w:val="28"/>
          <w:szCs w:val="28"/>
          <w:lang w:val="uk-UA" w:eastAsia="uk-UA"/>
        </w:rPr>
        <w:t xml:space="preserve"> </w:t>
      </w:r>
      <w:r w:rsidR="00DA5367" w:rsidRPr="00F26C3F">
        <w:rPr>
          <w:sz w:val="28"/>
          <w:szCs w:val="28"/>
          <w:lang w:val="uk-UA" w:eastAsia="uk-UA"/>
        </w:rPr>
        <w:t>призначається</w:t>
      </w:r>
      <w:r w:rsidR="00DA5367">
        <w:rPr>
          <w:sz w:val="28"/>
          <w:szCs w:val="28"/>
          <w:lang w:val="uk-UA" w:eastAsia="uk-UA"/>
        </w:rPr>
        <w:t>:</w:t>
      </w:r>
    </w:p>
    <w:p w14:paraId="42943E97" w14:textId="77777777" w:rsidR="00131395" w:rsidRDefault="00811F92" w:rsidP="00131395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131395">
        <w:rPr>
          <w:sz w:val="28"/>
          <w:szCs w:val="28"/>
          <w:lang w:val="uk-UA" w:eastAsia="uk-UA"/>
        </w:rPr>
        <w:t xml:space="preserve">розпорядженням міського голови </w:t>
      </w:r>
      <w:r w:rsidR="0044315C" w:rsidRPr="00131395">
        <w:rPr>
          <w:sz w:val="28"/>
          <w:szCs w:val="28"/>
          <w:lang w:val="uk-UA" w:eastAsia="uk-UA"/>
        </w:rPr>
        <w:t xml:space="preserve"> один із заступників міського голови</w:t>
      </w:r>
      <w:r w:rsidR="00DA5367" w:rsidRPr="00131395">
        <w:rPr>
          <w:sz w:val="28"/>
          <w:szCs w:val="28"/>
          <w:lang w:val="uk-UA" w:eastAsia="uk-UA"/>
        </w:rPr>
        <w:t xml:space="preserve"> – </w:t>
      </w:r>
      <w:r w:rsidR="00222519" w:rsidRPr="00131395">
        <w:rPr>
          <w:sz w:val="28"/>
          <w:szCs w:val="28"/>
          <w:lang w:val="uk-UA" w:eastAsia="uk-UA"/>
        </w:rPr>
        <w:t xml:space="preserve"> у разі виникнення надзвичайної ситуації місцевого рівня на території </w:t>
      </w:r>
      <w:r w:rsidR="00131395">
        <w:rPr>
          <w:sz w:val="28"/>
          <w:szCs w:val="28"/>
          <w:lang w:val="uk-UA" w:eastAsia="uk-UA"/>
        </w:rPr>
        <w:t>Чортківської міської територіальної громади</w:t>
      </w:r>
      <w:r w:rsidR="00222519" w:rsidRPr="00131395">
        <w:rPr>
          <w:sz w:val="28"/>
          <w:szCs w:val="28"/>
          <w:lang w:val="uk-UA" w:eastAsia="uk-UA"/>
        </w:rPr>
        <w:t>;</w:t>
      </w:r>
    </w:p>
    <w:p w14:paraId="4C3202A4" w14:textId="77777777" w:rsidR="00DA5367" w:rsidRPr="00131395" w:rsidRDefault="00222519" w:rsidP="00131395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131395">
        <w:rPr>
          <w:sz w:val="28"/>
          <w:szCs w:val="28"/>
          <w:lang w:val="uk-UA" w:eastAsia="uk-UA"/>
        </w:rPr>
        <w:t>керівник або один із керівників суб’єкта господарювання відповідно до затвердженого розподілу обов’язків – у разі виникнення надзвичайної ситуації відповідного об’єктового рівня.</w:t>
      </w:r>
    </w:p>
    <w:p w14:paraId="359C3AF9" w14:textId="156B4B4B" w:rsidR="00A4207C" w:rsidRPr="00A4207C" w:rsidRDefault="00A4207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A4207C">
        <w:rPr>
          <w:sz w:val="28"/>
          <w:szCs w:val="28"/>
          <w:lang w:val="uk-UA" w:eastAsia="uk-UA"/>
        </w:rPr>
        <w:t xml:space="preserve">До прибуття керівника робіт з ліквідації наслідків надзвичайної ситуації його обов’язки виконує керівник підрозділу (формування) сил цивільного захисту або оперативної групи (представник </w:t>
      </w:r>
      <w:r w:rsidR="00131395">
        <w:rPr>
          <w:sz w:val="28"/>
          <w:szCs w:val="28"/>
          <w:lang w:val="uk-UA" w:eastAsia="uk-UA"/>
        </w:rPr>
        <w:t>Чортківського РУ</w:t>
      </w:r>
      <w:r w:rsidR="005C0633" w:rsidRPr="00977072">
        <w:rPr>
          <w:sz w:val="28"/>
          <w:szCs w:val="28"/>
          <w:lang w:val="uk-UA" w:eastAsia="uk-UA"/>
        </w:rPr>
        <w:t xml:space="preserve"> ГУ ДСНС України у </w:t>
      </w:r>
      <w:r w:rsidR="00131395">
        <w:rPr>
          <w:sz w:val="28"/>
          <w:szCs w:val="28"/>
          <w:lang w:val="uk-UA" w:eastAsia="uk-UA"/>
        </w:rPr>
        <w:t>Тернопільській</w:t>
      </w:r>
      <w:r w:rsidR="005C0633" w:rsidRPr="00977072">
        <w:rPr>
          <w:sz w:val="28"/>
          <w:szCs w:val="28"/>
          <w:lang w:val="uk-UA" w:eastAsia="uk-UA"/>
        </w:rPr>
        <w:t xml:space="preserve"> області, 6 ДПРЗ </w:t>
      </w:r>
      <w:r w:rsidR="001C4ABB">
        <w:rPr>
          <w:sz w:val="28"/>
          <w:szCs w:val="28"/>
          <w:lang w:val="uk-UA" w:eastAsia="uk-UA"/>
        </w:rPr>
        <w:t xml:space="preserve">6 ДПРЧ </w:t>
      </w:r>
      <w:r w:rsidR="005C0633" w:rsidRPr="00977072">
        <w:rPr>
          <w:sz w:val="28"/>
          <w:szCs w:val="28"/>
          <w:lang w:val="uk-UA" w:eastAsia="uk-UA"/>
        </w:rPr>
        <w:t xml:space="preserve">ГУ ДСНС України у </w:t>
      </w:r>
      <w:r w:rsidR="00131395">
        <w:rPr>
          <w:sz w:val="28"/>
          <w:szCs w:val="28"/>
          <w:lang w:val="uk-UA" w:eastAsia="uk-UA"/>
        </w:rPr>
        <w:t>Тернопільській</w:t>
      </w:r>
      <w:r w:rsidR="005C0633" w:rsidRPr="00977072">
        <w:rPr>
          <w:sz w:val="28"/>
          <w:szCs w:val="28"/>
          <w:lang w:val="uk-UA" w:eastAsia="uk-UA"/>
        </w:rPr>
        <w:t xml:space="preserve"> області</w:t>
      </w:r>
      <w:r w:rsidRPr="00A4207C">
        <w:rPr>
          <w:sz w:val="28"/>
          <w:szCs w:val="28"/>
          <w:lang w:val="uk-UA" w:eastAsia="uk-UA"/>
        </w:rPr>
        <w:t>), який прибув до зони надзвичайної ситуації першим.</w:t>
      </w:r>
    </w:p>
    <w:p w14:paraId="458F43CA" w14:textId="77777777" w:rsidR="00A4207C" w:rsidRPr="00A4207C" w:rsidRDefault="00A4207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A4207C">
        <w:rPr>
          <w:sz w:val="28"/>
          <w:szCs w:val="28"/>
          <w:lang w:val="uk-UA" w:eastAsia="uk-UA"/>
        </w:rPr>
        <w:t>Якщо надзвичайна ситуація трапилася на об’єкті підвищеної небезпеки, до прибуття керівника робіт з ліквідації наслідків надзвичайної ситуації його обов’язки виконує диспетчер об’єкта або особа старшого інженерно-технічного персоналу, яка перебуває на зміні.</w:t>
      </w:r>
    </w:p>
    <w:p w14:paraId="2428745A" w14:textId="77777777" w:rsidR="009874F8" w:rsidRPr="00F26C3F" w:rsidRDefault="00A4207C" w:rsidP="007B414D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A4207C">
        <w:rPr>
          <w:sz w:val="28"/>
          <w:szCs w:val="28"/>
          <w:lang w:val="uk-UA" w:eastAsia="uk-UA"/>
        </w:rPr>
        <w:t>На керівника робіт з ліквідації наслідків надзвичайної ситуації покладаються завдання щодо координації діяльності міжнародних сил та засобів, що прибувають для надання міжнародної допомоги у разі їх залучення до ліквідації наслідків надзвичайної ситуації.</w:t>
      </w:r>
    </w:p>
    <w:p w14:paraId="3F045D9D" w14:textId="77777777" w:rsidR="0044315C" w:rsidRPr="00F26C3F" w:rsidRDefault="0044315C" w:rsidP="00EF2600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t>2</w:t>
      </w:r>
      <w:r w:rsidR="005C0633">
        <w:rPr>
          <w:sz w:val="28"/>
          <w:szCs w:val="28"/>
          <w:lang w:val="uk-UA" w:eastAsia="uk-UA"/>
        </w:rPr>
        <w:t>4</w:t>
      </w:r>
      <w:r w:rsidRPr="00F26C3F">
        <w:rPr>
          <w:sz w:val="28"/>
          <w:szCs w:val="28"/>
          <w:lang w:val="uk-UA" w:eastAsia="uk-UA"/>
        </w:rPr>
        <w:t xml:space="preserve">. Для безпосередньої організації і координації аварійно-рятувальних </w:t>
      </w:r>
      <w:r w:rsidRPr="00F26C3F">
        <w:rPr>
          <w:sz w:val="28"/>
          <w:szCs w:val="28"/>
          <w:lang w:val="uk-UA" w:eastAsia="uk-UA"/>
        </w:rPr>
        <w:br/>
        <w:t>та інших невідкладних робіт із ліквідації наслідків надзвичайної ситуації</w:t>
      </w:r>
      <w:r>
        <w:rPr>
          <w:sz w:val="28"/>
          <w:szCs w:val="28"/>
          <w:lang w:val="uk-UA" w:eastAsia="uk-UA"/>
        </w:rPr>
        <w:t>,</w:t>
      </w:r>
      <w:r w:rsidRPr="00F26C3F">
        <w:rPr>
          <w:sz w:val="28"/>
          <w:szCs w:val="28"/>
          <w:lang w:val="uk-UA" w:eastAsia="uk-UA"/>
        </w:rPr>
        <w:t xml:space="preserve"> утворюється штаб із ліквідації її наслідків, який є робочим органом керівника робіт з ліквідації наслідків надзвичайної ситуації.</w:t>
      </w:r>
    </w:p>
    <w:p w14:paraId="25881D5D" w14:textId="77777777" w:rsidR="0044315C" w:rsidRPr="007B414D" w:rsidRDefault="0044315C" w:rsidP="007B414D">
      <w:pPr>
        <w:ind w:firstLine="567"/>
        <w:jc w:val="both"/>
        <w:rPr>
          <w:sz w:val="28"/>
          <w:szCs w:val="28"/>
          <w:lang w:val="uk-UA" w:eastAsia="uk-UA"/>
        </w:rPr>
      </w:pPr>
      <w:r w:rsidRPr="00F26C3F">
        <w:rPr>
          <w:sz w:val="28"/>
          <w:szCs w:val="28"/>
          <w:lang w:val="uk-UA" w:eastAsia="uk-UA"/>
        </w:rPr>
        <w:lastRenderedPageBreak/>
        <w:t>Рішення про утворення та ліквідацію такого штабу, його склад приймає керівник робіт з ліквідації наслідків надзвичайної ситуації.</w:t>
      </w:r>
    </w:p>
    <w:p w14:paraId="71DB3DA4" w14:textId="52F943FF" w:rsidR="00510CD1" w:rsidRPr="00510CD1" w:rsidRDefault="0044315C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510CD1">
        <w:rPr>
          <w:sz w:val="28"/>
          <w:szCs w:val="28"/>
          <w:lang w:val="uk-UA"/>
        </w:rPr>
        <w:t>5</w:t>
      </w:r>
      <w:r w:rsidRPr="00D407AC">
        <w:rPr>
          <w:sz w:val="28"/>
          <w:szCs w:val="28"/>
          <w:lang w:val="uk-UA"/>
        </w:rPr>
        <w:t xml:space="preserve">. Основну частину робіт, пов’язаних з реагуванням на надзвичайну ситуацію або усуненням загрози її виникнення, виконують сили цивільного захисту підприємства, установи чи організації, де виникла така ситуація, з наданням їм необхідної допомоги силами цивільного захисту </w:t>
      </w:r>
      <w:r w:rsidR="007B414D">
        <w:rPr>
          <w:sz w:val="28"/>
          <w:szCs w:val="28"/>
          <w:lang w:val="uk-UA"/>
        </w:rPr>
        <w:t>Чортківської міської територіальної громади</w:t>
      </w:r>
      <w:r w:rsidR="00510CD1">
        <w:rPr>
          <w:sz w:val="28"/>
          <w:szCs w:val="28"/>
          <w:lang w:val="uk-UA"/>
        </w:rPr>
        <w:t xml:space="preserve">, </w:t>
      </w:r>
      <w:r w:rsidR="00510CD1" w:rsidRPr="00510CD1">
        <w:rPr>
          <w:sz w:val="28"/>
          <w:szCs w:val="28"/>
          <w:lang w:val="uk-UA" w:eastAsia="uk-UA"/>
        </w:rPr>
        <w:t xml:space="preserve">а також  підрозділами </w:t>
      </w:r>
      <w:r w:rsidR="007B414D">
        <w:rPr>
          <w:sz w:val="28"/>
          <w:szCs w:val="28"/>
          <w:lang w:val="uk-UA" w:eastAsia="uk-UA"/>
        </w:rPr>
        <w:t>Чортківського РУ ГУ ДСНС України у Тернопільській області</w:t>
      </w:r>
      <w:r w:rsidR="00510CD1" w:rsidRPr="00510CD1">
        <w:rPr>
          <w:sz w:val="28"/>
          <w:szCs w:val="28"/>
          <w:lang w:val="uk-UA" w:eastAsia="uk-UA"/>
        </w:rPr>
        <w:t xml:space="preserve">, 6 ДПРЗ </w:t>
      </w:r>
      <w:r w:rsidR="001C4ABB">
        <w:rPr>
          <w:sz w:val="28"/>
          <w:szCs w:val="28"/>
          <w:lang w:val="uk-UA" w:eastAsia="uk-UA"/>
        </w:rPr>
        <w:t xml:space="preserve">6 ДПРЧ </w:t>
      </w:r>
      <w:r w:rsidR="00510CD1" w:rsidRPr="00510CD1">
        <w:rPr>
          <w:sz w:val="28"/>
          <w:szCs w:val="28"/>
          <w:lang w:val="uk-UA" w:eastAsia="uk-UA"/>
        </w:rPr>
        <w:t xml:space="preserve">ГУ ДСНС України у </w:t>
      </w:r>
      <w:r w:rsidR="007B414D">
        <w:rPr>
          <w:sz w:val="28"/>
          <w:szCs w:val="28"/>
          <w:lang w:val="uk-UA" w:eastAsia="uk-UA"/>
        </w:rPr>
        <w:t>Тернопільській</w:t>
      </w:r>
      <w:r w:rsidR="00510CD1" w:rsidRPr="00510CD1">
        <w:rPr>
          <w:sz w:val="28"/>
          <w:szCs w:val="28"/>
          <w:lang w:val="uk-UA" w:eastAsia="uk-UA"/>
        </w:rPr>
        <w:t xml:space="preserve"> області, </w:t>
      </w:r>
      <w:r w:rsidR="007B414D">
        <w:rPr>
          <w:sz w:val="28"/>
          <w:szCs w:val="28"/>
          <w:lang w:val="uk-UA" w:eastAsia="uk-UA"/>
        </w:rPr>
        <w:t xml:space="preserve">Чортківським РУП ГУНП </w:t>
      </w:r>
      <w:r w:rsidR="00510CD1" w:rsidRPr="00801AD4">
        <w:rPr>
          <w:sz w:val="28"/>
          <w:szCs w:val="28"/>
          <w:lang w:val="uk-UA" w:eastAsia="uk-UA"/>
        </w:rPr>
        <w:t xml:space="preserve"> України в </w:t>
      </w:r>
      <w:r w:rsidR="007B414D">
        <w:rPr>
          <w:sz w:val="28"/>
          <w:szCs w:val="28"/>
          <w:lang w:val="uk-UA" w:eastAsia="uk-UA"/>
        </w:rPr>
        <w:t>Тернопільській</w:t>
      </w:r>
      <w:r w:rsidR="00510CD1" w:rsidRPr="00801AD4">
        <w:rPr>
          <w:sz w:val="28"/>
          <w:szCs w:val="28"/>
          <w:lang w:val="uk-UA" w:eastAsia="uk-UA"/>
        </w:rPr>
        <w:t xml:space="preserve"> області, закладами охорони здоров’я </w:t>
      </w:r>
      <w:r w:rsidR="007B414D">
        <w:rPr>
          <w:sz w:val="28"/>
          <w:szCs w:val="28"/>
          <w:lang w:val="uk-UA" w:eastAsia="uk-UA"/>
        </w:rPr>
        <w:t>Чортківської міської територіальної громади</w:t>
      </w:r>
      <w:r w:rsidR="00510CD1" w:rsidRPr="00801AD4">
        <w:rPr>
          <w:sz w:val="28"/>
          <w:szCs w:val="28"/>
          <w:lang w:val="uk-UA" w:eastAsia="uk-UA"/>
        </w:rPr>
        <w:t xml:space="preserve"> тощо.</w:t>
      </w:r>
    </w:p>
    <w:p w14:paraId="02D8BA03" w14:textId="77777777" w:rsidR="0044315C" w:rsidRPr="00D407AC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407AC">
        <w:rPr>
          <w:sz w:val="28"/>
          <w:szCs w:val="28"/>
          <w:lang w:val="uk-UA"/>
        </w:rPr>
        <w:t xml:space="preserve">До виконання зазначених робіт насамперед залучаються сили цивільного захисту об’єкта, на якому сталася аварія, що призвела до виникнення надзвичайної ситуації, та сили цивільного захисту </w:t>
      </w:r>
      <w:r w:rsidR="007B414D" w:rsidRPr="00DA67D7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7B414D" w:rsidRPr="00DA67D7">
        <w:rPr>
          <w:sz w:val="28"/>
          <w:szCs w:val="28"/>
          <w:lang w:val="uk-UA" w:eastAsia="uk-UA"/>
        </w:rPr>
        <w:t>субланки</w:t>
      </w:r>
      <w:proofErr w:type="spellEnd"/>
      <w:r w:rsidR="007B414D" w:rsidRPr="00DA67D7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Pr="00D407AC">
        <w:rPr>
          <w:sz w:val="28"/>
          <w:szCs w:val="28"/>
          <w:lang w:val="uk-UA"/>
        </w:rPr>
        <w:t>.</w:t>
      </w:r>
    </w:p>
    <w:p w14:paraId="4F64BB43" w14:textId="77777777" w:rsidR="0044315C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407AC">
        <w:rPr>
          <w:sz w:val="28"/>
          <w:szCs w:val="28"/>
          <w:lang w:val="uk-UA"/>
        </w:rPr>
        <w:t>Залучення сил цивільного захисту до ліквідації наслідків надзвичайних ситуацій здійснюється відповідно до планів реагування на надзвичайні ситуації.</w:t>
      </w:r>
    </w:p>
    <w:p w14:paraId="6670DFB1" w14:textId="77777777" w:rsidR="0044315C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407AC">
        <w:rPr>
          <w:sz w:val="28"/>
          <w:szCs w:val="28"/>
          <w:lang w:val="uk-UA"/>
        </w:rPr>
        <w:t xml:space="preserve"> 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захисту.</w:t>
      </w:r>
    </w:p>
    <w:p w14:paraId="13427ECB" w14:textId="77777777" w:rsidR="0044315C" w:rsidRPr="00443DD6" w:rsidRDefault="0044315C" w:rsidP="00EF2600">
      <w:pPr>
        <w:ind w:firstLine="567"/>
        <w:contextualSpacing/>
        <w:jc w:val="both"/>
        <w:rPr>
          <w:sz w:val="28"/>
          <w:szCs w:val="28"/>
          <w:lang w:val="uk-UA"/>
        </w:rPr>
      </w:pPr>
      <w:r w:rsidRPr="00443DD6">
        <w:rPr>
          <w:sz w:val="28"/>
          <w:szCs w:val="28"/>
          <w:lang w:val="uk-UA"/>
        </w:rPr>
        <w:t>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період.</w:t>
      </w:r>
    </w:p>
    <w:p w14:paraId="7906DE07" w14:textId="77777777" w:rsidR="0044315C" w:rsidRDefault="0044315C" w:rsidP="007B414D">
      <w:pPr>
        <w:ind w:firstLine="567"/>
        <w:contextualSpacing/>
        <w:jc w:val="both"/>
        <w:rPr>
          <w:sz w:val="28"/>
          <w:szCs w:val="28"/>
          <w:lang w:val="uk-UA"/>
        </w:rPr>
      </w:pPr>
      <w:r w:rsidRPr="002B068B">
        <w:rPr>
          <w:sz w:val="28"/>
          <w:szCs w:val="28"/>
          <w:lang w:val="uk-UA"/>
        </w:rPr>
        <w:t>Аварійно-рятувальні та інші невідкладні роботи проводяться відповідно до порядку, що визначається інструкціями, правилами, статутами, іншими нормативно-правовими актами і нормативними документами щодо дій у надзвичайних ситуаціях.</w:t>
      </w:r>
    </w:p>
    <w:p w14:paraId="178099CC" w14:textId="77777777" w:rsidR="00780F9A" w:rsidRPr="002B068B" w:rsidRDefault="00780F9A" w:rsidP="007B414D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3C5FA8">
        <w:rPr>
          <w:sz w:val="28"/>
          <w:szCs w:val="28"/>
          <w:lang w:val="uk-UA" w:eastAsia="uk-UA"/>
        </w:rPr>
        <w:t>6</w:t>
      </w:r>
      <w:r>
        <w:rPr>
          <w:sz w:val="28"/>
          <w:szCs w:val="28"/>
          <w:lang w:val="uk-UA" w:eastAsia="uk-UA"/>
        </w:rPr>
        <w:t xml:space="preserve">. </w:t>
      </w:r>
      <w:r w:rsidRPr="00780F9A">
        <w:rPr>
          <w:sz w:val="28"/>
          <w:szCs w:val="28"/>
          <w:lang w:val="uk-UA" w:eastAsia="uk-UA"/>
        </w:rPr>
        <w:t xml:space="preserve">Для ліквідації наслідків надзвичайних ситуацій, збройного конфлікту чи терористичних актів, проведення відновлювальних робіт, надання </w:t>
      </w:r>
      <w:r w:rsidR="007B414D">
        <w:rPr>
          <w:sz w:val="28"/>
          <w:szCs w:val="28"/>
          <w:lang w:val="uk-UA" w:eastAsia="uk-UA"/>
        </w:rPr>
        <w:t>гуманітарної допомоги цивільним</w:t>
      </w:r>
      <w:r w:rsidRPr="00780F9A">
        <w:rPr>
          <w:sz w:val="28"/>
          <w:szCs w:val="28"/>
          <w:lang w:val="uk-UA" w:eastAsia="uk-UA"/>
        </w:rPr>
        <w:t xml:space="preserve"> </w:t>
      </w:r>
      <w:r w:rsidR="007B414D">
        <w:rPr>
          <w:sz w:val="28"/>
          <w:szCs w:val="28"/>
          <w:lang w:val="uk-UA" w:eastAsia="uk-UA"/>
        </w:rPr>
        <w:t>жителям</w:t>
      </w:r>
      <w:r w:rsidRPr="00780F9A">
        <w:rPr>
          <w:sz w:val="28"/>
          <w:szCs w:val="28"/>
          <w:lang w:val="uk-UA" w:eastAsia="uk-UA"/>
        </w:rPr>
        <w:t xml:space="preserve"> відповідно до Кодексу цивільного захисту України можуть залучатися Збройні Сили України, інші військові формування та правоохоронні органи спеціального призначення, утворені відповідно до законів України.</w:t>
      </w:r>
    </w:p>
    <w:p w14:paraId="3B98E646" w14:textId="77777777" w:rsidR="00780F9A" w:rsidRPr="00780F9A" w:rsidRDefault="00780F9A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3C5FA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780F9A">
        <w:rPr>
          <w:sz w:val="28"/>
          <w:szCs w:val="28"/>
          <w:lang w:val="uk-UA" w:eastAsia="uk-UA"/>
        </w:rPr>
        <w:t>Під час загрози або виникнення надзвичайних ситуацій для проведення допоміжних робіт із запобігання або ліквідації наслідків таких ситуацій, наслідків збройного конфлікту чи терористичних актів, а також для проведення відновлювальних робіт за рішенням органу місцевого самоврядування утворюються добровільні формування цивільного захисту.</w:t>
      </w:r>
    </w:p>
    <w:p w14:paraId="73C6E9FD" w14:textId="77777777" w:rsidR="00780F9A" w:rsidRPr="00780F9A" w:rsidRDefault="00780F9A" w:rsidP="00EF2600">
      <w:pPr>
        <w:ind w:firstLine="567"/>
        <w:contextualSpacing/>
        <w:jc w:val="both"/>
        <w:rPr>
          <w:shd w:val="clear" w:color="auto" w:fill="FFFFFF"/>
          <w:lang w:val="uk-UA"/>
        </w:rPr>
      </w:pPr>
    </w:p>
    <w:p w14:paraId="310B7198" w14:textId="77777777" w:rsidR="00780F9A" w:rsidRPr="00780F9A" w:rsidRDefault="00780F9A" w:rsidP="007B414D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780F9A">
        <w:rPr>
          <w:sz w:val="28"/>
          <w:szCs w:val="28"/>
          <w:lang w:val="uk-UA" w:eastAsia="uk-UA"/>
        </w:rPr>
        <w:t>2</w:t>
      </w:r>
      <w:r w:rsidR="003C5FA8">
        <w:rPr>
          <w:sz w:val="28"/>
          <w:szCs w:val="28"/>
          <w:lang w:val="uk-UA" w:eastAsia="uk-UA"/>
        </w:rPr>
        <w:t>8</w:t>
      </w:r>
      <w:r w:rsidRPr="00780F9A">
        <w:rPr>
          <w:sz w:val="28"/>
          <w:szCs w:val="28"/>
          <w:lang w:val="uk-UA" w:eastAsia="uk-UA"/>
        </w:rPr>
        <w:t>. Сили цивільного захисту, крім добровільних формувань цивільного захисту, укомплектовуються та забезпечуються органами управління цивільного захисту, що їх утворили, з урахуванням необхідності проведення робіт, пов’язаних із реагуванням на надзвичайну ситуацію або запобіганням її виникненню в автономному режимі протягом не менше як трьох діб.</w:t>
      </w:r>
    </w:p>
    <w:p w14:paraId="1F11903D" w14:textId="77777777" w:rsidR="0044315C" w:rsidRPr="00F26C3F" w:rsidRDefault="003C5FA8" w:rsidP="00EF260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29</w:t>
      </w:r>
      <w:r w:rsidR="00780F9A" w:rsidRPr="007B414D">
        <w:rPr>
          <w:sz w:val="28"/>
          <w:szCs w:val="28"/>
          <w:lang w:val="uk-UA" w:eastAsia="uk-UA"/>
        </w:rPr>
        <w:t xml:space="preserve">. </w:t>
      </w:r>
      <w:r w:rsidR="0044315C" w:rsidRPr="00F26C3F">
        <w:rPr>
          <w:sz w:val="28"/>
          <w:szCs w:val="28"/>
          <w:lang w:val="uk-UA" w:eastAsia="uk-UA"/>
        </w:rPr>
        <w:t xml:space="preserve">Забезпечення фінансування </w:t>
      </w:r>
      <w:r w:rsidR="007B414D" w:rsidRPr="00DA67D7">
        <w:rPr>
          <w:sz w:val="28"/>
          <w:szCs w:val="28"/>
          <w:lang w:val="uk-UA" w:eastAsia="uk-UA"/>
        </w:rPr>
        <w:t xml:space="preserve">Чортківської міської </w:t>
      </w:r>
      <w:proofErr w:type="spellStart"/>
      <w:r w:rsidR="007B414D" w:rsidRPr="00DA67D7">
        <w:rPr>
          <w:sz w:val="28"/>
          <w:szCs w:val="28"/>
          <w:lang w:val="uk-UA" w:eastAsia="uk-UA"/>
        </w:rPr>
        <w:t>субланки</w:t>
      </w:r>
      <w:proofErr w:type="spellEnd"/>
      <w:r w:rsidR="007B414D" w:rsidRPr="00DA67D7">
        <w:rPr>
          <w:sz w:val="28"/>
          <w:szCs w:val="28"/>
          <w:lang w:val="uk-UA" w:eastAsia="uk-UA"/>
        </w:rPr>
        <w:t xml:space="preserve"> територіальної підсистеми ЄДСЦЗ</w:t>
      </w:r>
      <w:r w:rsidR="0044315C" w:rsidRPr="00F26C3F">
        <w:rPr>
          <w:sz w:val="28"/>
          <w:szCs w:val="28"/>
          <w:lang w:val="uk-UA" w:eastAsia="uk-UA"/>
        </w:rPr>
        <w:t xml:space="preserve"> здійснюється за рахунок коштів бюджету</w:t>
      </w:r>
      <w:r w:rsidR="007B414D">
        <w:rPr>
          <w:sz w:val="28"/>
          <w:szCs w:val="28"/>
          <w:lang w:val="uk-UA" w:eastAsia="uk-UA"/>
        </w:rPr>
        <w:t xml:space="preserve"> територіальної громади</w:t>
      </w:r>
      <w:r w:rsidR="0044315C" w:rsidRPr="00F26C3F">
        <w:rPr>
          <w:sz w:val="28"/>
          <w:szCs w:val="28"/>
          <w:lang w:val="uk-UA" w:eastAsia="uk-UA"/>
        </w:rPr>
        <w:t>, коштів суб’єктів господарювання, інших не заборонених законодавством джерел.</w:t>
      </w:r>
    </w:p>
    <w:p w14:paraId="7FD73A97" w14:textId="77777777" w:rsidR="0044315C" w:rsidRDefault="0044315C" w:rsidP="00EF2600">
      <w:pPr>
        <w:ind w:firstLine="567"/>
        <w:contextualSpacing/>
        <w:jc w:val="both"/>
        <w:rPr>
          <w:color w:val="0070C0"/>
          <w:lang w:val="uk-UA"/>
        </w:rPr>
      </w:pPr>
    </w:p>
    <w:p w14:paraId="7EEFA92A" w14:textId="77777777" w:rsidR="0044315C" w:rsidRDefault="0044315C" w:rsidP="00EF2600">
      <w:pPr>
        <w:ind w:firstLine="567"/>
        <w:contextualSpacing/>
        <w:jc w:val="both"/>
        <w:rPr>
          <w:color w:val="0070C0"/>
          <w:lang w:val="uk-UA"/>
        </w:rPr>
      </w:pPr>
    </w:p>
    <w:p w14:paraId="4B39A944" w14:textId="77777777" w:rsidR="0044315C" w:rsidRPr="00BC32DC" w:rsidRDefault="0044315C" w:rsidP="00EF2600">
      <w:pPr>
        <w:ind w:firstLine="567"/>
        <w:contextualSpacing/>
        <w:jc w:val="both"/>
        <w:rPr>
          <w:color w:val="0070C0"/>
          <w:lang w:val="uk-UA"/>
        </w:rPr>
      </w:pPr>
    </w:p>
    <w:p w14:paraId="7E1F7D07" w14:textId="77777777" w:rsidR="0044315C" w:rsidRPr="00280AD8" w:rsidRDefault="0044315C" w:rsidP="00EF2600">
      <w:pPr>
        <w:contextualSpacing/>
        <w:jc w:val="both"/>
        <w:rPr>
          <w:sz w:val="28"/>
          <w:szCs w:val="28"/>
          <w:lang w:val="uk-UA"/>
        </w:rPr>
      </w:pPr>
    </w:p>
    <w:p w14:paraId="43295E91" w14:textId="2ED51057" w:rsidR="00A4378D" w:rsidRPr="00E024F2" w:rsidRDefault="00A4378D" w:rsidP="00A4378D">
      <w:pPr>
        <w:pStyle w:val="a9"/>
        <w:spacing w:line="322" w:lineRule="exact"/>
        <w:ind w:right="5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24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Секретар міської ради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E024F2">
        <w:rPr>
          <w:rFonts w:ascii="Times New Roman" w:hAnsi="Times New Roman" w:cs="Times New Roman"/>
          <w:b/>
          <w:sz w:val="28"/>
          <w:szCs w:val="28"/>
          <w:lang w:eastAsia="ru-RU"/>
        </w:rPr>
        <w:t>Ярослав ДЗИНДРА</w:t>
      </w:r>
    </w:p>
    <w:p w14:paraId="0B14347C" w14:textId="77777777" w:rsidR="00BA1EF2" w:rsidRPr="00280AD8" w:rsidRDefault="00280AD8" w:rsidP="00EF2600">
      <w:pPr>
        <w:rPr>
          <w:sz w:val="28"/>
          <w:szCs w:val="28"/>
          <w:lang w:val="uk-UA"/>
        </w:rPr>
      </w:pPr>
      <w:r w:rsidRPr="00280AD8">
        <w:rPr>
          <w:sz w:val="28"/>
          <w:szCs w:val="28"/>
          <w:lang w:val="uk-UA"/>
        </w:rPr>
        <w:t xml:space="preserve"> </w:t>
      </w:r>
    </w:p>
    <w:sectPr w:rsidR="00BA1EF2" w:rsidRPr="00280AD8" w:rsidSect="004D6BF0">
      <w:headerReference w:type="default" r:id="rId13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4B23A" w14:textId="77777777" w:rsidR="00C20605" w:rsidRDefault="00C20605" w:rsidP="00014454">
      <w:r>
        <w:separator/>
      </w:r>
    </w:p>
  </w:endnote>
  <w:endnote w:type="continuationSeparator" w:id="0">
    <w:p w14:paraId="26873155" w14:textId="77777777" w:rsidR="00C20605" w:rsidRDefault="00C20605" w:rsidP="0001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8214" w14:textId="77777777" w:rsidR="00C20605" w:rsidRDefault="00C20605" w:rsidP="00014454">
      <w:r>
        <w:separator/>
      </w:r>
    </w:p>
  </w:footnote>
  <w:footnote w:type="continuationSeparator" w:id="0">
    <w:p w14:paraId="2368D815" w14:textId="77777777" w:rsidR="00C20605" w:rsidRDefault="00C20605" w:rsidP="0001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0010" w14:textId="77777777" w:rsidR="006155C5" w:rsidRDefault="006155C5">
    <w:pPr>
      <w:pStyle w:val="a3"/>
      <w:jc w:val="center"/>
    </w:pPr>
  </w:p>
  <w:p w14:paraId="65EE29D8" w14:textId="77777777" w:rsidR="006155C5" w:rsidRDefault="00615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B634C"/>
    <w:multiLevelType w:val="hybridMultilevel"/>
    <w:tmpl w:val="8AB4A95A"/>
    <w:lvl w:ilvl="0" w:tplc="A1188C9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0206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18"/>
    <w:rsid w:val="00014454"/>
    <w:rsid w:val="000252C3"/>
    <w:rsid w:val="000253D9"/>
    <w:rsid w:val="00087C6E"/>
    <w:rsid w:val="000A01F1"/>
    <w:rsid w:val="00131395"/>
    <w:rsid w:val="00134BDF"/>
    <w:rsid w:val="0014607F"/>
    <w:rsid w:val="001A0D5C"/>
    <w:rsid w:val="001C2549"/>
    <w:rsid w:val="001C4ABB"/>
    <w:rsid w:val="00217AE3"/>
    <w:rsid w:val="00222519"/>
    <w:rsid w:val="00280AD8"/>
    <w:rsid w:val="00280DF7"/>
    <w:rsid w:val="002C1D01"/>
    <w:rsid w:val="002E1E1A"/>
    <w:rsid w:val="003167C1"/>
    <w:rsid w:val="00391CA0"/>
    <w:rsid w:val="003C5FA8"/>
    <w:rsid w:val="003E6430"/>
    <w:rsid w:val="003F6528"/>
    <w:rsid w:val="00401490"/>
    <w:rsid w:val="0044315C"/>
    <w:rsid w:val="004556BA"/>
    <w:rsid w:val="00494202"/>
    <w:rsid w:val="004B5018"/>
    <w:rsid w:val="004D37AA"/>
    <w:rsid w:val="004D6BF0"/>
    <w:rsid w:val="004D6FE4"/>
    <w:rsid w:val="004E679E"/>
    <w:rsid w:val="00510CD1"/>
    <w:rsid w:val="00521615"/>
    <w:rsid w:val="00525930"/>
    <w:rsid w:val="005458BD"/>
    <w:rsid w:val="00575DC2"/>
    <w:rsid w:val="005C0633"/>
    <w:rsid w:val="005C1E78"/>
    <w:rsid w:val="005D5D12"/>
    <w:rsid w:val="005F658F"/>
    <w:rsid w:val="006123C8"/>
    <w:rsid w:val="006155C5"/>
    <w:rsid w:val="00626F6A"/>
    <w:rsid w:val="00697441"/>
    <w:rsid w:val="006A6575"/>
    <w:rsid w:val="006C47A2"/>
    <w:rsid w:val="00702D00"/>
    <w:rsid w:val="007167C7"/>
    <w:rsid w:val="007360DA"/>
    <w:rsid w:val="0076708D"/>
    <w:rsid w:val="00776215"/>
    <w:rsid w:val="00780F9A"/>
    <w:rsid w:val="00795DE1"/>
    <w:rsid w:val="007B414D"/>
    <w:rsid w:val="007E020C"/>
    <w:rsid w:val="00801AD4"/>
    <w:rsid w:val="00811F92"/>
    <w:rsid w:val="00825094"/>
    <w:rsid w:val="008C5815"/>
    <w:rsid w:val="008E01A8"/>
    <w:rsid w:val="008E4D79"/>
    <w:rsid w:val="009874F8"/>
    <w:rsid w:val="009D4B31"/>
    <w:rsid w:val="009F6357"/>
    <w:rsid w:val="00A23A56"/>
    <w:rsid w:val="00A27ADD"/>
    <w:rsid w:val="00A4207C"/>
    <w:rsid w:val="00A4378D"/>
    <w:rsid w:val="00A75FD4"/>
    <w:rsid w:val="00A90C7A"/>
    <w:rsid w:val="00AD74DA"/>
    <w:rsid w:val="00AF3C42"/>
    <w:rsid w:val="00B1576B"/>
    <w:rsid w:val="00B712A5"/>
    <w:rsid w:val="00BA1EF2"/>
    <w:rsid w:val="00BB057D"/>
    <w:rsid w:val="00BC564B"/>
    <w:rsid w:val="00BD502C"/>
    <w:rsid w:val="00C20605"/>
    <w:rsid w:val="00C8605B"/>
    <w:rsid w:val="00CB5B2F"/>
    <w:rsid w:val="00CE1F85"/>
    <w:rsid w:val="00D23F58"/>
    <w:rsid w:val="00D250D8"/>
    <w:rsid w:val="00D73B2E"/>
    <w:rsid w:val="00D84F0C"/>
    <w:rsid w:val="00D932FA"/>
    <w:rsid w:val="00DA5367"/>
    <w:rsid w:val="00DA67D7"/>
    <w:rsid w:val="00DD370E"/>
    <w:rsid w:val="00E32638"/>
    <w:rsid w:val="00E703F5"/>
    <w:rsid w:val="00E77211"/>
    <w:rsid w:val="00EB2E2C"/>
    <w:rsid w:val="00EC211B"/>
    <w:rsid w:val="00EE5FC3"/>
    <w:rsid w:val="00EF2600"/>
    <w:rsid w:val="00F37E95"/>
    <w:rsid w:val="00F55FA2"/>
    <w:rsid w:val="00F80746"/>
    <w:rsid w:val="00FD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6667"/>
  <w15:docId w15:val="{4D2BF397-F4FC-4640-93A5-C79AFFFD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1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45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14454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1445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14454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087C6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8605B"/>
    <w:pPr>
      <w:ind w:left="720"/>
      <w:contextualSpacing/>
    </w:pPr>
  </w:style>
  <w:style w:type="paragraph" w:styleId="a9">
    <w:name w:val="Body Text"/>
    <w:basedOn w:val="a"/>
    <w:link w:val="aa"/>
    <w:rsid w:val="00A4378D"/>
    <w:pPr>
      <w:widowControl w:val="0"/>
      <w:spacing w:after="120"/>
    </w:pPr>
    <w:rPr>
      <w:rFonts w:ascii="Courier New" w:hAnsi="Courier New" w:cs="Courier New"/>
      <w:color w:val="000000"/>
      <w:lang w:val="uk-UA" w:eastAsia="uk-UA"/>
    </w:rPr>
  </w:style>
  <w:style w:type="character" w:customStyle="1" w:styleId="aa">
    <w:name w:val="Основний текст Знак"/>
    <w:basedOn w:val="a0"/>
    <w:link w:val="a9"/>
    <w:rsid w:val="00A4378D"/>
    <w:rPr>
      <w:rFonts w:ascii="Courier New" w:eastAsia="Times New Roman" w:hAnsi="Courier New" w:cs="Courier New"/>
      <w:color w:val="000000"/>
      <w:kern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03-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11-201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5403-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543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89-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17547</Words>
  <Characters>10002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Nataly</dc:creator>
  <cp:lastModifiedBy>Ольга Черемшинська</cp:lastModifiedBy>
  <cp:revision>2</cp:revision>
  <cp:lastPrinted>2025-02-10T12:18:00Z</cp:lastPrinted>
  <dcterms:created xsi:type="dcterms:W3CDTF">2025-02-11T13:12:00Z</dcterms:created>
  <dcterms:modified xsi:type="dcterms:W3CDTF">2025-02-11T13:12:00Z</dcterms:modified>
</cp:coreProperties>
</file>