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E4DA" w14:textId="77777777" w:rsidR="00BA196E" w:rsidRDefault="00BA196E"/>
    <w:p w14:paraId="25E339A4" w14:textId="77777777" w:rsidR="00A36F80" w:rsidRDefault="00A36F80" w:rsidP="00A36F80">
      <w:pPr>
        <w:ind w:right="9"/>
        <w:jc w:val="center"/>
      </w:pPr>
      <w:r>
        <w:rPr>
          <w:noProof/>
        </w:rPr>
        <w:drawing>
          <wp:inline distT="0" distB="0" distL="0" distR="0" wp14:anchorId="2A2CCE72" wp14:editId="13F8C46F">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685800"/>
                    </a:xfrm>
                    <a:prstGeom prst="rect">
                      <a:avLst/>
                    </a:prstGeom>
                    <a:solidFill>
                      <a:srgbClr val="FFFFFF"/>
                    </a:solidFill>
                    <a:ln w="9525">
                      <a:noFill/>
                      <a:miter lim="800000"/>
                      <a:headEnd/>
                      <a:tailEnd/>
                    </a:ln>
                  </pic:spPr>
                </pic:pic>
              </a:graphicData>
            </a:graphic>
          </wp:inline>
        </w:drawing>
      </w:r>
    </w:p>
    <w:p w14:paraId="19271622" w14:textId="77777777" w:rsidR="00A36F80" w:rsidRDefault="00A36F80" w:rsidP="00A36F80">
      <w:pPr>
        <w:ind w:right="9"/>
        <w:jc w:val="center"/>
        <w:rPr>
          <w:b/>
          <w:bCs/>
          <w:sz w:val="32"/>
          <w:szCs w:val="32"/>
        </w:rPr>
      </w:pPr>
    </w:p>
    <w:p w14:paraId="0B88C9C2" w14:textId="77777777" w:rsidR="00A36F80" w:rsidRDefault="00A36F80" w:rsidP="00A36F80">
      <w:pPr>
        <w:ind w:right="9"/>
        <w:jc w:val="center"/>
        <w:rPr>
          <w:b/>
          <w:bCs/>
          <w:sz w:val="32"/>
          <w:szCs w:val="32"/>
        </w:rPr>
      </w:pPr>
      <w:r w:rsidRPr="008C3386">
        <w:rPr>
          <w:b/>
          <w:bCs/>
          <w:sz w:val="32"/>
          <w:szCs w:val="32"/>
        </w:rPr>
        <w:t>ЧОРТКІВСЬКА    МІСЬКА    РАДА</w:t>
      </w:r>
    </w:p>
    <w:p w14:paraId="19B0BBD2" w14:textId="77777777" w:rsidR="00A36F80" w:rsidRDefault="00A36F80" w:rsidP="00A36F80">
      <w:pPr>
        <w:ind w:right="9"/>
        <w:jc w:val="center"/>
        <w:rPr>
          <w:b/>
          <w:bCs/>
          <w:sz w:val="32"/>
          <w:szCs w:val="32"/>
        </w:rPr>
      </w:pPr>
      <w:r w:rsidRPr="00B83336">
        <w:rPr>
          <w:b/>
          <w:bCs/>
          <w:sz w:val="32"/>
          <w:szCs w:val="32"/>
        </w:rPr>
        <w:t>ВИКОНАВЧИЙ    КОМІТЕТ</w:t>
      </w:r>
    </w:p>
    <w:p w14:paraId="2C221E70" w14:textId="77777777" w:rsidR="006F4063" w:rsidRDefault="006F4063" w:rsidP="00A36F80">
      <w:pPr>
        <w:ind w:right="9"/>
        <w:jc w:val="center"/>
        <w:rPr>
          <w:b/>
          <w:bCs/>
          <w:sz w:val="32"/>
          <w:szCs w:val="32"/>
        </w:rPr>
      </w:pPr>
    </w:p>
    <w:p w14:paraId="33F67C8A" w14:textId="77777777" w:rsidR="006F4063" w:rsidRDefault="006F4063" w:rsidP="00A36F80">
      <w:pPr>
        <w:ind w:right="9"/>
        <w:jc w:val="center"/>
        <w:rPr>
          <w:b/>
          <w:bCs/>
          <w:sz w:val="28"/>
          <w:szCs w:val="28"/>
        </w:rPr>
      </w:pPr>
      <w:r w:rsidRPr="006F4063">
        <w:rPr>
          <w:b/>
          <w:bCs/>
          <w:sz w:val="28"/>
          <w:szCs w:val="28"/>
        </w:rPr>
        <w:t xml:space="preserve">РІШЕННЯ </w:t>
      </w:r>
      <w:r>
        <w:rPr>
          <w:b/>
          <w:bCs/>
          <w:sz w:val="28"/>
          <w:szCs w:val="28"/>
        </w:rPr>
        <w:t>(ПРОЄКТ)</w:t>
      </w:r>
    </w:p>
    <w:p w14:paraId="12148969" w14:textId="77777777" w:rsidR="006F4063" w:rsidRDefault="006F4063" w:rsidP="006F4063">
      <w:pPr>
        <w:ind w:right="9"/>
        <w:jc w:val="left"/>
        <w:rPr>
          <w:b/>
          <w:bCs/>
          <w:sz w:val="28"/>
          <w:szCs w:val="28"/>
        </w:rPr>
      </w:pPr>
    </w:p>
    <w:p w14:paraId="38E83B5D" w14:textId="52971658" w:rsidR="006F4063" w:rsidRPr="006F4063" w:rsidRDefault="001F773B" w:rsidP="006F4063">
      <w:pPr>
        <w:ind w:right="9"/>
        <w:jc w:val="left"/>
        <w:rPr>
          <w:b/>
          <w:sz w:val="28"/>
          <w:szCs w:val="28"/>
        </w:rPr>
      </w:pPr>
      <w:r>
        <w:rPr>
          <w:b/>
          <w:sz w:val="28"/>
          <w:szCs w:val="28"/>
        </w:rPr>
        <w:t>18</w:t>
      </w:r>
      <w:r w:rsidR="006F4063" w:rsidRPr="006F4063">
        <w:rPr>
          <w:b/>
          <w:sz w:val="28"/>
          <w:szCs w:val="28"/>
        </w:rPr>
        <w:t xml:space="preserve"> </w:t>
      </w:r>
      <w:r>
        <w:rPr>
          <w:b/>
          <w:sz w:val="28"/>
          <w:szCs w:val="28"/>
        </w:rPr>
        <w:t>грудня</w:t>
      </w:r>
      <w:r w:rsidR="006F4063" w:rsidRPr="006F4063">
        <w:rPr>
          <w:b/>
          <w:sz w:val="28"/>
          <w:szCs w:val="28"/>
        </w:rPr>
        <w:t xml:space="preserve"> 202</w:t>
      </w:r>
      <w:r w:rsidR="00C74234">
        <w:rPr>
          <w:b/>
          <w:sz w:val="28"/>
          <w:szCs w:val="28"/>
        </w:rPr>
        <w:t>4</w:t>
      </w:r>
      <w:r w:rsidR="006F4063" w:rsidRPr="006F4063">
        <w:rPr>
          <w:b/>
          <w:sz w:val="28"/>
          <w:szCs w:val="28"/>
        </w:rPr>
        <w:t xml:space="preserve"> року</w:t>
      </w:r>
      <w:r w:rsidR="006F4063">
        <w:rPr>
          <w:b/>
          <w:sz w:val="28"/>
          <w:szCs w:val="28"/>
        </w:rPr>
        <w:tab/>
      </w:r>
      <w:r w:rsidR="006F4063">
        <w:rPr>
          <w:b/>
          <w:sz w:val="28"/>
          <w:szCs w:val="28"/>
        </w:rPr>
        <w:tab/>
      </w:r>
      <w:r w:rsidR="006F4063">
        <w:rPr>
          <w:b/>
          <w:sz w:val="28"/>
          <w:szCs w:val="28"/>
        </w:rPr>
        <w:tab/>
      </w:r>
      <w:r w:rsidR="006F4063" w:rsidRPr="006F4063">
        <w:rPr>
          <w:b/>
          <w:sz w:val="28"/>
          <w:szCs w:val="28"/>
        </w:rPr>
        <w:t xml:space="preserve"> м. Чортків </w:t>
      </w:r>
      <w:r w:rsidR="006F4063">
        <w:rPr>
          <w:b/>
          <w:sz w:val="28"/>
          <w:szCs w:val="28"/>
        </w:rPr>
        <w:tab/>
      </w:r>
      <w:r w:rsidR="006F4063">
        <w:rPr>
          <w:b/>
          <w:sz w:val="28"/>
          <w:szCs w:val="28"/>
        </w:rPr>
        <w:tab/>
      </w:r>
      <w:r w:rsidR="00F47B7F">
        <w:rPr>
          <w:b/>
          <w:sz w:val="28"/>
          <w:szCs w:val="28"/>
        </w:rPr>
        <w:tab/>
      </w:r>
      <w:r w:rsidR="006F4063">
        <w:rPr>
          <w:b/>
          <w:sz w:val="28"/>
          <w:szCs w:val="28"/>
        </w:rPr>
        <w:t>№</w:t>
      </w:r>
      <w:r w:rsidR="006F4063" w:rsidRPr="006F4063">
        <w:rPr>
          <w:b/>
          <w:sz w:val="28"/>
          <w:szCs w:val="28"/>
        </w:rPr>
        <w:t xml:space="preserve"> </w:t>
      </w:r>
    </w:p>
    <w:p w14:paraId="403A3DCB" w14:textId="77777777" w:rsidR="006F4063" w:rsidRDefault="006F4063" w:rsidP="006F4063">
      <w:pPr>
        <w:ind w:right="9"/>
        <w:jc w:val="left"/>
        <w:rPr>
          <w:b/>
          <w:sz w:val="28"/>
          <w:szCs w:val="28"/>
        </w:rPr>
      </w:pPr>
    </w:p>
    <w:p w14:paraId="188FE527" w14:textId="75786B16" w:rsidR="001F773B" w:rsidRPr="001F773B" w:rsidRDefault="001F773B" w:rsidP="001F773B">
      <w:pPr>
        <w:pStyle w:val="a6"/>
        <w:ind w:right="4676"/>
        <w:jc w:val="both"/>
        <w:rPr>
          <w:rFonts w:ascii="Times New Roman" w:hAnsi="Times New Roman"/>
          <w:b/>
          <w:bCs/>
          <w:sz w:val="28"/>
          <w:szCs w:val="28"/>
          <w:lang w:val="uk-UA"/>
        </w:rPr>
      </w:pPr>
      <w:r w:rsidRPr="001F773B">
        <w:rPr>
          <w:rFonts w:ascii="Times New Roman" w:hAnsi="Times New Roman"/>
          <w:b/>
          <w:bCs/>
          <w:sz w:val="28"/>
          <w:szCs w:val="28"/>
        </w:rPr>
        <w:t xml:space="preserve">Про </w:t>
      </w:r>
      <w:proofErr w:type="spellStart"/>
      <w:r w:rsidRPr="001F773B">
        <w:rPr>
          <w:rFonts w:ascii="Times New Roman" w:hAnsi="Times New Roman"/>
          <w:b/>
          <w:bCs/>
          <w:sz w:val="28"/>
          <w:szCs w:val="28"/>
        </w:rPr>
        <w:t>затвердження</w:t>
      </w:r>
      <w:proofErr w:type="spellEnd"/>
      <w:r w:rsidRPr="001F773B">
        <w:rPr>
          <w:rFonts w:ascii="Times New Roman" w:hAnsi="Times New Roman"/>
          <w:b/>
          <w:bCs/>
          <w:sz w:val="28"/>
          <w:szCs w:val="28"/>
        </w:rPr>
        <w:t xml:space="preserve"> </w:t>
      </w:r>
      <w:proofErr w:type="spellStart"/>
      <w:r w:rsidRPr="001F773B">
        <w:rPr>
          <w:rFonts w:ascii="Times New Roman" w:hAnsi="Times New Roman"/>
          <w:b/>
          <w:bCs/>
          <w:sz w:val="28"/>
          <w:szCs w:val="28"/>
        </w:rPr>
        <w:t>Положення</w:t>
      </w:r>
      <w:proofErr w:type="spellEnd"/>
      <w:r w:rsidRPr="001F773B">
        <w:rPr>
          <w:rFonts w:ascii="Times New Roman" w:hAnsi="Times New Roman"/>
          <w:b/>
          <w:bCs/>
          <w:sz w:val="28"/>
          <w:szCs w:val="28"/>
        </w:rPr>
        <w:t xml:space="preserve"> про порядок </w:t>
      </w:r>
      <w:proofErr w:type="spellStart"/>
      <w:r w:rsidRPr="001F773B">
        <w:rPr>
          <w:rFonts w:ascii="Times New Roman" w:hAnsi="Times New Roman"/>
          <w:b/>
          <w:bCs/>
          <w:sz w:val="28"/>
          <w:szCs w:val="28"/>
        </w:rPr>
        <w:t>в’їзду</w:t>
      </w:r>
      <w:proofErr w:type="spellEnd"/>
      <w:r w:rsidRPr="001F773B">
        <w:rPr>
          <w:rFonts w:ascii="Times New Roman" w:hAnsi="Times New Roman"/>
          <w:b/>
          <w:bCs/>
          <w:sz w:val="28"/>
          <w:szCs w:val="28"/>
        </w:rPr>
        <w:t xml:space="preserve"> </w:t>
      </w:r>
      <w:proofErr w:type="spellStart"/>
      <w:r w:rsidRPr="001F773B">
        <w:rPr>
          <w:rFonts w:ascii="Times New Roman" w:hAnsi="Times New Roman"/>
          <w:b/>
          <w:bCs/>
          <w:sz w:val="28"/>
          <w:szCs w:val="28"/>
        </w:rPr>
        <w:t>транспортних</w:t>
      </w:r>
      <w:proofErr w:type="spellEnd"/>
      <w:r w:rsidRPr="001F773B">
        <w:rPr>
          <w:rFonts w:ascii="Times New Roman" w:hAnsi="Times New Roman"/>
          <w:b/>
          <w:bCs/>
          <w:sz w:val="28"/>
          <w:szCs w:val="28"/>
        </w:rPr>
        <w:t xml:space="preserve"> </w:t>
      </w:r>
      <w:proofErr w:type="spellStart"/>
      <w:r w:rsidRPr="001F773B">
        <w:rPr>
          <w:rFonts w:ascii="Times New Roman" w:hAnsi="Times New Roman"/>
          <w:b/>
          <w:bCs/>
          <w:sz w:val="28"/>
          <w:szCs w:val="28"/>
        </w:rPr>
        <w:t>засобів</w:t>
      </w:r>
      <w:proofErr w:type="spellEnd"/>
      <w:r w:rsidRPr="001F773B">
        <w:rPr>
          <w:rFonts w:ascii="Times New Roman" w:hAnsi="Times New Roman"/>
          <w:b/>
          <w:bCs/>
          <w:sz w:val="28"/>
          <w:szCs w:val="28"/>
        </w:rPr>
        <w:t xml:space="preserve"> у </w:t>
      </w:r>
      <w:proofErr w:type="spellStart"/>
      <w:r w:rsidRPr="001F773B">
        <w:rPr>
          <w:rFonts w:ascii="Times New Roman" w:hAnsi="Times New Roman"/>
          <w:b/>
          <w:bCs/>
          <w:sz w:val="28"/>
          <w:szCs w:val="28"/>
        </w:rPr>
        <w:t>пішохідну</w:t>
      </w:r>
      <w:proofErr w:type="spellEnd"/>
      <w:r w:rsidRPr="001F773B">
        <w:rPr>
          <w:rFonts w:ascii="Times New Roman" w:hAnsi="Times New Roman"/>
          <w:b/>
          <w:bCs/>
          <w:sz w:val="28"/>
          <w:szCs w:val="28"/>
        </w:rPr>
        <w:t xml:space="preserve"> зону </w:t>
      </w:r>
      <w:proofErr w:type="spellStart"/>
      <w:r w:rsidRPr="001F773B">
        <w:rPr>
          <w:rFonts w:ascii="Times New Roman" w:hAnsi="Times New Roman"/>
          <w:b/>
          <w:bCs/>
          <w:sz w:val="28"/>
          <w:szCs w:val="28"/>
        </w:rPr>
        <w:t>центральної</w:t>
      </w:r>
      <w:proofErr w:type="spellEnd"/>
      <w:r w:rsidRPr="001F773B">
        <w:rPr>
          <w:rFonts w:ascii="Times New Roman" w:hAnsi="Times New Roman"/>
          <w:b/>
          <w:bCs/>
          <w:sz w:val="28"/>
          <w:szCs w:val="28"/>
        </w:rPr>
        <w:t xml:space="preserve"> </w:t>
      </w:r>
      <w:proofErr w:type="spellStart"/>
      <w:r w:rsidRPr="001F773B">
        <w:rPr>
          <w:rFonts w:ascii="Times New Roman" w:hAnsi="Times New Roman"/>
          <w:b/>
          <w:bCs/>
          <w:sz w:val="28"/>
          <w:szCs w:val="28"/>
        </w:rPr>
        <w:t>частини</w:t>
      </w:r>
      <w:proofErr w:type="spellEnd"/>
      <w:r w:rsidRPr="001F773B">
        <w:rPr>
          <w:rFonts w:ascii="Times New Roman" w:hAnsi="Times New Roman"/>
          <w:b/>
          <w:bCs/>
          <w:sz w:val="28"/>
          <w:szCs w:val="28"/>
        </w:rPr>
        <w:t xml:space="preserve"> </w:t>
      </w:r>
      <w:r w:rsidRPr="001F773B">
        <w:rPr>
          <w:rFonts w:ascii="Times New Roman" w:hAnsi="Times New Roman"/>
          <w:b/>
          <w:bCs/>
          <w:sz w:val="28"/>
          <w:szCs w:val="28"/>
          <w:lang w:val="uk-UA"/>
        </w:rPr>
        <w:t xml:space="preserve">  </w:t>
      </w:r>
      <w:r w:rsidRPr="001F773B">
        <w:rPr>
          <w:rFonts w:ascii="Times New Roman" w:hAnsi="Times New Roman"/>
          <w:b/>
          <w:bCs/>
          <w:sz w:val="28"/>
          <w:szCs w:val="28"/>
        </w:rPr>
        <w:t xml:space="preserve">м. </w:t>
      </w:r>
      <w:r w:rsidRPr="001F773B">
        <w:rPr>
          <w:rFonts w:ascii="Times New Roman" w:hAnsi="Times New Roman"/>
          <w:b/>
          <w:bCs/>
          <w:sz w:val="28"/>
          <w:szCs w:val="28"/>
          <w:lang w:val="uk-UA"/>
        </w:rPr>
        <w:t>Чорткова</w:t>
      </w:r>
    </w:p>
    <w:p w14:paraId="29FEF5C9" w14:textId="51F0A8FD" w:rsidR="006F4063" w:rsidRPr="00687E29" w:rsidRDefault="006F4063" w:rsidP="006F4063">
      <w:pPr>
        <w:ind w:right="9"/>
        <w:jc w:val="left"/>
        <w:rPr>
          <w:b/>
          <w:bCs/>
          <w:sz w:val="28"/>
          <w:szCs w:val="28"/>
        </w:rPr>
      </w:pPr>
    </w:p>
    <w:p w14:paraId="3527E9AD" w14:textId="77777777" w:rsidR="00A36F80" w:rsidRPr="001B53A2" w:rsidRDefault="00A36F80" w:rsidP="006F4063">
      <w:pPr>
        <w:ind w:right="9"/>
        <w:jc w:val="center"/>
        <w:rPr>
          <w:sz w:val="28"/>
          <w:szCs w:val="28"/>
        </w:rPr>
      </w:pPr>
    </w:p>
    <w:p w14:paraId="573C5A87" w14:textId="73DC054E" w:rsidR="00A36F80" w:rsidRPr="000D58B1" w:rsidRDefault="00DE4478">
      <w:pPr>
        <w:rPr>
          <w:sz w:val="28"/>
          <w:szCs w:val="28"/>
        </w:rPr>
      </w:pPr>
      <w:r>
        <w:tab/>
      </w:r>
      <w:r w:rsidR="001F773B" w:rsidRPr="001F773B">
        <w:rPr>
          <w:sz w:val="28"/>
          <w:szCs w:val="28"/>
        </w:rPr>
        <w:t>З метою упорядкування в’їзду транспортних засобів у пішохідну зону центральної частини міста Чорткова, відповідно до  Закону України “Про благоустрій населених пунктів“, відповідно до робочого проекту «Поточний ремонт на влаштування схеми організації дорожнього руху вул. Ринок, вул. Аптечна, площі Героїв Євромайдану в м. Чортків Тернопільської області», керуючись підпунктом 17 пункту «а» частини першої статті 30,</w:t>
      </w:r>
      <w:r w:rsidR="001F773B">
        <w:rPr>
          <w:rFonts w:ascii="Svoboda" w:hAnsi="Svoboda" w:cs="Arial"/>
          <w:sz w:val="26"/>
          <w:szCs w:val="26"/>
        </w:rPr>
        <w:t xml:space="preserve"> </w:t>
      </w:r>
      <w:r w:rsidRPr="000D58B1">
        <w:rPr>
          <w:sz w:val="28"/>
          <w:szCs w:val="28"/>
        </w:rPr>
        <w:t>виконавчий комітет міської ради</w:t>
      </w:r>
    </w:p>
    <w:p w14:paraId="4169CE3A" w14:textId="77777777" w:rsidR="00A36F80" w:rsidRDefault="00A36F80"/>
    <w:p w14:paraId="1319511A" w14:textId="77777777" w:rsidR="00397D50" w:rsidRPr="000D58B1" w:rsidRDefault="00397D50">
      <w:pPr>
        <w:rPr>
          <w:b/>
          <w:sz w:val="28"/>
          <w:szCs w:val="28"/>
        </w:rPr>
      </w:pPr>
      <w:r w:rsidRPr="000D58B1">
        <w:rPr>
          <w:b/>
          <w:sz w:val="28"/>
          <w:szCs w:val="28"/>
        </w:rPr>
        <w:t>ВИРІШИВ:</w:t>
      </w:r>
    </w:p>
    <w:p w14:paraId="215EC311" w14:textId="77777777" w:rsidR="001F773B" w:rsidRDefault="001F773B" w:rsidP="000D58B1">
      <w:pPr>
        <w:ind w:firstLine="708"/>
        <w:rPr>
          <w:sz w:val="28"/>
          <w:szCs w:val="28"/>
        </w:rPr>
      </w:pPr>
    </w:p>
    <w:p w14:paraId="1E165D31" w14:textId="4657C4B7" w:rsidR="001F773B" w:rsidRPr="00732122" w:rsidRDefault="001F773B" w:rsidP="00732122">
      <w:pPr>
        <w:pStyle w:val="a6"/>
        <w:ind w:firstLine="708"/>
        <w:jc w:val="both"/>
        <w:rPr>
          <w:rFonts w:ascii="Times New Roman" w:hAnsi="Times New Roman"/>
          <w:sz w:val="28"/>
          <w:szCs w:val="28"/>
        </w:rPr>
      </w:pPr>
      <w:r w:rsidRPr="00732122">
        <w:rPr>
          <w:rFonts w:ascii="Times New Roman" w:hAnsi="Times New Roman"/>
          <w:sz w:val="28"/>
          <w:szCs w:val="28"/>
        </w:rPr>
        <w:t xml:space="preserve">1. </w:t>
      </w:r>
      <w:proofErr w:type="spellStart"/>
      <w:r w:rsidRPr="00732122">
        <w:rPr>
          <w:rFonts w:ascii="Times New Roman" w:hAnsi="Times New Roman"/>
          <w:sz w:val="28"/>
          <w:szCs w:val="28"/>
        </w:rPr>
        <w:t>Затвердити</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Положення</w:t>
      </w:r>
      <w:proofErr w:type="spellEnd"/>
      <w:r w:rsidRPr="00732122">
        <w:rPr>
          <w:rFonts w:ascii="Times New Roman" w:hAnsi="Times New Roman"/>
          <w:sz w:val="28"/>
          <w:szCs w:val="28"/>
        </w:rPr>
        <w:t xml:space="preserve"> про порядок </w:t>
      </w:r>
      <w:proofErr w:type="spellStart"/>
      <w:r w:rsidRPr="00732122">
        <w:rPr>
          <w:rFonts w:ascii="Times New Roman" w:hAnsi="Times New Roman"/>
          <w:sz w:val="28"/>
          <w:szCs w:val="28"/>
        </w:rPr>
        <w:t>в’їзду</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транспортних</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засобів</w:t>
      </w:r>
      <w:proofErr w:type="spellEnd"/>
      <w:r w:rsidRPr="00732122">
        <w:rPr>
          <w:rFonts w:ascii="Times New Roman" w:hAnsi="Times New Roman"/>
          <w:sz w:val="28"/>
          <w:szCs w:val="28"/>
        </w:rPr>
        <w:t xml:space="preserve"> у </w:t>
      </w:r>
      <w:proofErr w:type="spellStart"/>
      <w:r w:rsidRPr="00732122">
        <w:rPr>
          <w:rFonts w:ascii="Times New Roman" w:hAnsi="Times New Roman"/>
          <w:sz w:val="28"/>
          <w:szCs w:val="28"/>
        </w:rPr>
        <w:t>пішохідну</w:t>
      </w:r>
      <w:proofErr w:type="spellEnd"/>
      <w:r w:rsidRPr="00732122">
        <w:rPr>
          <w:rFonts w:ascii="Times New Roman" w:hAnsi="Times New Roman"/>
          <w:sz w:val="28"/>
          <w:szCs w:val="28"/>
        </w:rPr>
        <w:t xml:space="preserve"> зону </w:t>
      </w:r>
      <w:proofErr w:type="spellStart"/>
      <w:r w:rsidRPr="00732122">
        <w:rPr>
          <w:rFonts w:ascii="Times New Roman" w:hAnsi="Times New Roman"/>
          <w:sz w:val="28"/>
          <w:szCs w:val="28"/>
        </w:rPr>
        <w:t>центральної</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частини</w:t>
      </w:r>
      <w:proofErr w:type="spellEnd"/>
      <w:r w:rsidRPr="00732122">
        <w:rPr>
          <w:rFonts w:ascii="Times New Roman" w:hAnsi="Times New Roman"/>
          <w:sz w:val="28"/>
          <w:szCs w:val="28"/>
        </w:rPr>
        <w:t xml:space="preserve"> м</w:t>
      </w:r>
      <w:proofErr w:type="spellStart"/>
      <w:r w:rsidRPr="00732122">
        <w:rPr>
          <w:rFonts w:ascii="Times New Roman" w:hAnsi="Times New Roman"/>
          <w:sz w:val="28"/>
          <w:szCs w:val="28"/>
          <w:lang w:val="uk-UA"/>
        </w:rPr>
        <w:t>іста</w:t>
      </w:r>
      <w:proofErr w:type="spellEnd"/>
      <w:r w:rsidRPr="00732122">
        <w:rPr>
          <w:rFonts w:ascii="Times New Roman" w:hAnsi="Times New Roman"/>
          <w:sz w:val="28"/>
          <w:szCs w:val="28"/>
          <w:lang w:val="uk-UA"/>
        </w:rPr>
        <w:t xml:space="preserve"> Чорткова, згідно з додатком.</w:t>
      </w:r>
      <w:r w:rsidRPr="00732122">
        <w:rPr>
          <w:rFonts w:ascii="Times New Roman" w:hAnsi="Times New Roman"/>
          <w:sz w:val="28"/>
          <w:szCs w:val="28"/>
        </w:rPr>
        <w:t xml:space="preserve"> </w:t>
      </w:r>
    </w:p>
    <w:p w14:paraId="48B6694E" w14:textId="275B0A82" w:rsidR="001F773B" w:rsidRPr="00A419A3" w:rsidRDefault="001F773B" w:rsidP="00732122">
      <w:pPr>
        <w:pStyle w:val="a6"/>
        <w:ind w:firstLine="708"/>
        <w:jc w:val="both"/>
        <w:rPr>
          <w:rFonts w:ascii="Times New Roman" w:hAnsi="Times New Roman"/>
          <w:color w:val="FF0000"/>
          <w:sz w:val="28"/>
          <w:szCs w:val="28"/>
          <w:u w:val="single"/>
          <w:lang w:val="uk-UA"/>
        </w:rPr>
      </w:pPr>
      <w:r w:rsidRPr="00732122">
        <w:rPr>
          <w:rFonts w:ascii="Times New Roman" w:hAnsi="Times New Roman"/>
          <w:sz w:val="28"/>
          <w:szCs w:val="28"/>
        </w:rPr>
        <w:t xml:space="preserve">2. </w:t>
      </w:r>
      <w:proofErr w:type="spellStart"/>
      <w:r w:rsidRPr="00732122">
        <w:rPr>
          <w:rFonts w:ascii="Times New Roman" w:hAnsi="Times New Roman"/>
          <w:sz w:val="28"/>
          <w:szCs w:val="28"/>
        </w:rPr>
        <w:t>Встановити</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що</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транспортні</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засоби</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які</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обслуговують</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мешканців</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пішохідної</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зони</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підприємства</w:t>
      </w:r>
      <w:proofErr w:type="spellEnd"/>
      <w:r w:rsidRPr="00732122">
        <w:rPr>
          <w:rFonts w:ascii="Times New Roman" w:hAnsi="Times New Roman"/>
          <w:sz w:val="28"/>
          <w:szCs w:val="28"/>
        </w:rPr>
        <w:t xml:space="preserve"> та </w:t>
      </w:r>
      <w:proofErr w:type="spellStart"/>
      <w:r w:rsidRPr="00732122">
        <w:rPr>
          <w:rFonts w:ascii="Times New Roman" w:hAnsi="Times New Roman"/>
          <w:sz w:val="28"/>
          <w:szCs w:val="28"/>
        </w:rPr>
        <w:t>заклади</w:t>
      </w:r>
      <w:proofErr w:type="spellEnd"/>
      <w:r w:rsidRPr="00732122">
        <w:rPr>
          <w:rFonts w:ascii="Times New Roman" w:hAnsi="Times New Roman"/>
          <w:sz w:val="28"/>
          <w:szCs w:val="28"/>
        </w:rPr>
        <w:t xml:space="preserve"> на </w:t>
      </w:r>
      <w:proofErr w:type="spellStart"/>
      <w:r w:rsidRPr="00732122">
        <w:rPr>
          <w:rFonts w:ascii="Times New Roman" w:hAnsi="Times New Roman"/>
          <w:sz w:val="28"/>
          <w:szCs w:val="28"/>
        </w:rPr>
        <w:t>території</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пішохідної</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зони</w:t>
      </w:r>
      <w:proofErr w:type="spellEnd"/>
      <w:r w:rsidRPr="00732122">
        <w:rPr>
          <w:rFonts w:ascii="Times New Roman" w:hAnsi="Times New Roman"/>
          <w:sz w:val="28"/>
          <w:szCs w:val="28"/>
        </w:rPr>
        <w:t xml:space="preserve">, для </w:t>
      </w:r>
      <w:proofErr w:type="spellStart"/>
      <w:r w:rsidRPr="00732122">
        <w:rPr>
          <w:rFonts w:ascii="Times New Roman" w:hAnsi="Times New Roman"/>
          <w:sz w:val="28"/>
          <w:szCs w:val="28"/>
        </w:rPr>
        <w:t>надання</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послуг</w:t>
      </w:r>
      <w:proofErr w:type="spellEnd"/>
      <w:r w:rsidRPr="00732122">
        <w:rPr>
          <w:rFonts w:ascii="Times New Roman" w:hAnsi="Times New Roman"/>
          <w:sz w:val="28"/>
          <w:szCs w:val="28"/>
        </w:rPr>
        <w:t xml:space="preserve"> та </w:t>
      </w:r>
      <w:proofErr w:type="spellStart"/>
      <w:r w:rsidRPr="00732122">
        <w:rPr>
          <w:rFonts w:ascii="Times New Roman" w:hAnsi="Times New Roman"/>
          <w:sz w:val="28"/>
          <w:szCs w:val="28"/>
        </w:rPr>
        <w:t>здійснення</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розвантаження</w:t>
      </w:r>
      <w:proofErr w:type="spellEnd"/>
      <w:r w:rsidRPr="00732122">
        <w:rPr>
          <w:rFonts w:ascii="Times New Roman" w:hAnsi="Times New Roman"/>
          <w:sz w:val="28"/>
          <w:szCs w:val="28"/>
        </w:rPr>
        <w:t>/</w:t>
      </w:r>
      <w:proofErr w:type="spellStart"/>
      <w:r w:rsidRPr="00732122">
        <w:rPr>
          <w:rFonts w:ascii="Times New Roman" w:hAnsi="Times New Roman"/>
          <w:sz w:val="28"/>
          <w:szCs w:val="28"/>
        </w:rPr>
        <w:t>завантаження</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товарів</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продуктів</w:t>
      </w:r>
      <w:proofErr w:type="spellEnd"/>
      <w:r w:rsidRPr="00732122">
        <w:rPr>
          <w:rFonts w:ascii="Times New Roman" w:hAnsi="Times New Roman"/>
          <w:sz w:val="28"/>
          <w:szCs w:val="28"/>
        </w:rPr>
        <w:t xml:space="preserve">, тари </w:t>
      </w:r>
      <w:proofErr w:type="spellStart"/>
      <w:r w:rsidRPr="00732122">
        <w:rPr>
          <w:rFonts w:ascii="Times New Roman" w:hAnsi="Times New Roman"/>
          <w:sz w:val="28"/>
          <w:szCs w:val="28"/>
        </w:rPr>
        <w:t>тощо</w:t>
      </w:r>
      <w:proofErr w:type="spellEnd"/>
      <w:r w:rsidRPr="00732122">
        <w:rPr>
          <w:rFonts w:ascii="Times New Roman" w:hAnsi="Times New Roman"/>
          <w:sz w:val="28"/>
          <w:szCs w:val="28"/>
        </w:rPr>
        <w:t xml:space="preserve"> </w:t>
      </w:r>
      <w:proofErr w:type="spellStart"/>
      <w:r w:rsidRPr="00732122">
        <w:rPr>
          <w:rFonts w:ascii="Times New Roman" w:hAnsi="Times New Roman"/>
          <w:sz w:val="28"/>
          <w:szCs w:val="28"/>
        </w:rPr>
        <w:t>мають</w:t>
      </w:r>
      <w:proofErr w:type="spellEnd"/>
      <w:r w:rsidRPr="00732122">
        <w:rPr>
          <w:rFonts w:ascii="Times New Roman" w:hAnsi="Times New Roman"/>
          <w:sz w:val="28"/>
          <w:szCs w:val="28"/>
        </w:rPr>
        <w:t xml:space="preserve"> право</w:t>
      </w:r>
      <w:r w:rsidRPr="00732122">
        <w:rPr>
          <w:rFonts w:ascii="Times New Roman" w:hAnsi="Times New Roman"/>
          <w:sz w:val="28"/>
          <w:szCs w:val="28"/>
          <w:lang w:val="uk-UA"/>
        </w:rPr>
        <w:t xml:space="preserve"> </w:t>
      </w:r>
      <w:r w:rsidR="00F053E3">
        <w:rPr>
          <w:rFonts w:ascii="Times New Roman" w:hAnsi="Times New Roman"/>
          <w:sz w:val="28"/>
          <w:szCs w:val="28"/>
          <w:lang w:val="uk-UA"/>
        </w:rPr>
        <w:t xml:space="preserve">заїзду </w:t>
      </w:r>
      <w:r w:rsidRPr="00732122">
        <w:rPr>
          <w:rFonts w:ascii="Times New Roman" w:hAnsi="Times New Roman"/>
          <w:sz w:val="28"/>
          <w:szCs w:val="28"/>
        </w:rPr>
        <w:t xml:space="preserve">у </w:t>
      </w:r>
      <w:proofErr w:type="spellStart"/>
      <w:r w:rsidRPr="00732122">
        <w:rPr>
          <w:rFonts w:ascii="Times New Roman" w:hAnsi="Times New Roman"/>
          <w:sz w:val="28"/>
          <w:szCs w:val="28"/>
        </w:rPr>
        <w:t>пішохідну</w:t>
      </w:r>
      <w:proofErr w:type="spellEnd"/>
      <w:r w:rsidRPr="00732122">
        <w:rPr>
          <w:rFonts w:ascii="Times New Roman" w:hAnsi="Times New Roman"/>
          <w:sz w:val="28"/>
          <w:szCs w:val="28"/>
        </w:rPr>
        <w:t xml:space="preserve"> зону </w:t>
      </w:r>
      <w:bookmarkStart w:id="0" w:name="_Hlk184741256"/>
      <w:r w:rsidR="00A419A3">
        <w:rPr>
          <w:rFonts w:ascii="Times New Roman" w:hAnsi="Times New Roman"/>
          <w:sz w:val="28"/>
          <w:szCs w:val="28"/>
          <w:lang w:val="uk-UA"/>
        </w:rPr>
        <w:t xml:space="preserve">при наявності перепустки </w:t>
      </w:r>
      <w:r w:rsidR="00A419A3" w:rsidRPr="00732122">
        <w:rPr>
          <w:rFonts w:ascii="Times New Roman" w:hAnsi="Times New Roman"/>
          <w:sz w:val="28"/>
          <w:szCs w:val="28"/>
          <w:lang w:val="uk-UA"/>
        </w:rPr>
        <w:t xml:space="preserve">на право </w:t>
      </w:r>
      <w:proofErr w:type="spellStart"/>
      <w:r w:rsidR="00A419A3" w:rsidRPr="00732122">
        <w:rPr>
          <w:rFonts w:ascii="Times New Roman" w:hAnsi="Times New Roman"/>
          <w:sz w:val="28"/>
          <w:szCs w:val="28"/>
        </w:rPr>
        <w:t>в’їзду</w:t>
      </w:r>
      <w:proofErr w:type="spellEnd"/>
      <w:r w:rsidR="00A419A3" w:rsidRPr="00732122">
        <w:rPr>
          <w:rFonts w:ascii="Times New Roman" w:hAnsi="Times New Roman"/>
          <w:sz w:val="28"/>
          <w:szCs w:val="28"/>
        </w:rPr>
        <w:t xml:space="preserve"> </w:t>
      </w:r>
      <w:proofErr w:type="spellStart"/>
      <w:r w:rsidR="00A419A3" w:rsidRPr="00732122">
        <w:rPr>
          <w:rFonts w:ascii="Times New Roman" w:hAnsi="Times New Roman"/>
          <w:sz w:val="28"/>
          <w:szCs w:val="28"/>
        </w:rPr>
        <w:t>транспортних</w:t>
      </w:r>
      <w:proofErr w:type="spellEnd"/>
      <w:r w:rsidR="00A419A3" w:rsidRPr="00732122">
        <w:rPr>
          <w:rFonts w:ascii="Times New Roman" w:hAnsi="Times New Roman"/>
          <w:sz w:val="28"/>
          <w:szCs w:val="28"/>
        </w:rPr>
        <w:t xml:space="preserve"> </w:t>
      </w:r>
      <w:proofErr w:type="spellStart"/>
      <w:r w:rsidR="00A419A3" w:rsidRPr="00732122">
        <w:rPr>
          <w:rFonts w:ascii="Times New Roman" w:hAnsi="Times New Roman"/>
          <w:sz w:val="28"/>
          <w:szCs w:val="28"/>
        </w:rPr>
        <w:t>засобів</w:t>
      </w:r>
      <w:proofErr w:type="spellEnd"/>
      <w:r w:rsidR="00A419A3" w:rsidRPr="00732122">
        <w:rPr>
          <w:rFonts w:ascii="Times New Roman" w:hAnsi="Times New Roman"/>
          <w:sz w:val="28"/>
          <w:szCs w:val="28"/>
        </w:rPr>
        <w:t xml:space="preserve"> у </w:t>
      </w:r>
      <w:proofErr w:type="spellStart"/>
      <w:r w:rsidR="00A419A3" w:rsidRPr="00732122">
        <w:rPr>
          <w:rFonts w:ascii="Times New Roman" w:hAnsi="Times New Roman"/>
          <w:sz w:val="28"/>
          <w:szCs w:val="28"/>
        </w:rPr>
        <w:t>пішохідну</w:t>
      </w:r>
      <w:proofErr w:type="spellEnd"/>
      <w:r w:rsidR="00A419A3" w:rsidRPr="00732122">
        <w:rPr>
          <w:rFonts w:ascii="Times New Roman" w:hAnsi="Times New Roman"/>
          <w:sz w:val="28"/>
          <w:szCs w:val="28"/>
        </w:rPr>
        <w:t xml:space="preserve"> зону </w:t>
      </w:r>
      <w:proofErr w:type="spellStart"/>
      <w:r w:rsidR="00A419A3" w:rsidRPr="00732122">
        <w:rPr>
          <w:rFonts w:ascii="Times New Roman" w:hAnsi="Times New Roman"/>
          <w:sz w:val="28"/>
          <w:szCs w:val="28"/>
        </w:rPr>
        <w:t>центральної</w:t>
      </w:r>
      <w:proofErr w:type="spellEnd"/>
      <w:r w:rsidR="00A419A3" w:rsidRPr="00732122">
        <w:rPr>
          <w:rFonts w:ascii="Times New Roman" w:hAnsi="Times New Roman"/>
          <w:sz w:val="28"/>
          <w:szCs w:val="28"/>
        </w:rPr>
        <w:t xml:space="preserve"> </w:t>
      </w:r>
      <w:proofErr w:type="spellStart"/>
      <w:r w:rsidR="00A419A3" w:rsidRPr="00732122">
        <w:rPr>
          <w:rFonts w:ascii="Times New Roman" w:hAnsi="Times New Roman"/>
          <w:sz w:val="28"/>
          <w:szCs w:val="28"/>
        </w:rPr>
        <w:t>частини</w:t>
      </w:r>
      <w:proofErr w:type="spellEnd"/>
      <w:r w:rsidR="00A419A3" w:rsidRPr="00732122">
        <w:rPr>
          <w:rFonts w:ascii="Times New Roman" w:hAnsi="Times New Roman"/>
          <w:sz w:val="28"/>
          <w:szCs w:val="28"/>
        </w:rPr>
        <w:t xml:space="preserve"> м</w:t>
      </w:r>
      <w:proofErr w:type="spellStart"/>
      <w:r w:rsidR="00A419A3" w:rsidRPr="00732122">
        <w:rPr>
          <w:rFonts w:ascii="Times New Roman" w:hAnsi="Times New Roman"/>
          <w:sz w:val="28"/>
          <w:szCs w:val="28"/>
          <w:lang w:val="uk-UA"/>
        </w:rPr>
        <w:t>іста</w:t>
      </w:r>
      <w:proofErr w:type="spellEnd"/>
      <w:r w:rsidR="00A419A3" w:rsidRPr="00732122">
        <w:rPr>
          <w:rFonts w:ascii="Times New Roman" w:hAnsi="Times New Roman"/>
          <w:sz w:val="28"/>
          <w:szCs w:val="28"/>
          <w:lang w:val="uk-UA"/>
        </w:rPr>
        <w:t xml:space="preserve"> Чорткова</w:t>
      </w:r>
      <w:r w:rsidR="00A419A3">
        <w:rPr>
          <w:rFonts w:ascii="Times New Roman" w:hAnsi="Times New Roman"/>
          <w:sz w:val="28"/>
          <w:szCs w:val="28"/>
          <w:lang w:val="uk-UA"/>
        </w:rPr>
        <w:t>.</w:t>
      </w:r>
    </w:p>
    <w:bookmarkEnd w:id="0"/>
    <w:p w14:paraId="5BBADB91" w14:textId="7D1D8E81" w:rsidR="001F773B" w:rsidRPr="00732122" w:rsidRDefault="001F773B" w:rsidP="00732122">
      <w:pPr>
        <w:pStyle w:val="a6"/>
        <w:ind w:firstLine="708"/>
        <w:jc w:val="both"/>
        <w:rPr>
          <w:rFonts w:ascii="Times New Roman" w:hAnsi="Times New Roman"/>
          <w:sz w:val="28"/>
          <w:szCs w:val="28"/>
          <w:lang w:val="uk-UA"/>
        </w:rPr>
      </w:pPr>
      <w:r w:rsidRPr="00732122">
        <w:rPr>
          <w:rFonts w:ascii="Times New Roman" w:hAnsi="Times New Roman"/>
          <w:sz w:val="28"/>
          <w:szCs w:val="28"/>
        </w:rPr>
        <w:t xml:space="preserve">3. </w:t>
      </w:r>
      <w:r w:rsidR="00732122" w:rsidRPr="00732122">
        <w:rPr>
          <w:rFonts w:ascii="Times New Roman" w:hAnsi="Times New Roman"/>
          <w:sz w:val="28"/>
          <w:szCs w:val="28"/>
          <w:lang w:val="uk-UA"/>
        </w:rPr>
        <w:t>Відділу муніципальної інспекції та контролю за паркуванням здійснювати в</w:t>
      </w:r>
      <w:r w:rsidRPr="00732122">
        <w:rPr>
          <w:rFonts w:ascii="Times New Roman" w:hAnsi="Times New Roman"/>
          <w:sz w:val="28"/>
          <w:szCs w:val="28"/>
          <w:lang w:val="uk-UA"/>
        </w:rPr>
        <w:t xml:space="preserve">идачу перепусток </w:t>
      </w:r>
      <w:r w:rsidR="00732122" w:rsidRPr="00732122">
        <w:rPr>
          <w:rFonts w:ascii="Times New Roman" w:hAnsi="Times New Roman"/>
          <w:sz w:val="28"/>
          <w:szCs w:val="28"/>
          <w:lang w:val="uk-UA"/>
        </w:rPr>
        <w:t xml:space="preserve">на право </w:t>
      </w:r>
      <w:proofErr w:type="spellStart"/>
      <w:r w:rsidR="00732122" w:rsidRPr="00732122">
        <w:rPr>
          <w:rFonts w:ascii="Times New Roman" w:hAnsi="Times New Roman"/>
          <w:sz w:val="28"/>
          <w:szCs w:val="28"/>
        </w:rPr>
        <w:t>в’їзду</w:t>
      </w:r>
      <w:proofErr w:type="spellEnd"/>
      <w:r w:rsidR="00732122" w:rsidRPr="00732122">
        <w:rPr>
          <w:rFonts w:ascii="Times New Roman" w:hAnsi="Times New Roman"/>
          <w:sz w:val="28"/>
          <w:szCs w:val="28"/>
        </w:rPr>
        <w:t xml:space="preserve"> </w:t>
      </w:r>
      <w:proofErr w:type="spellStart"/>
      <w:r w:rsidR="00732122" w:rsidRPr="00732122">
        <w:rPr>
          <w:rFonts w:ascii="Times New Roman" w:hAnsi="Times New Roman"/>
          <w:sz w:val="28"/>
          <w:szCs w:val="28"/>
        </w:rPr>
        <w:t>транспортних</w:t>
      </w:r>
      <w:proofErr w:type="spellEnd"/>
      <w:r w:rsidR="00732122" w:rsidRPr="00732122">
        <w:rPr>
          <w:rFonts w:ascii="Times New Roman" w:hAnsi="Times New Roman"/>
          <w:sz w:val="28"/>
          <w:szCs w:val="28"/>
        </w:rPr>
        <w:t xml:space="preserve"> </w:t>
      </w:r>
      <w:proofErr w:type="spellStart"/>
      <w:r w:rsidR="00732122" w:rsidRPr="00732122">
        <w:rPr>
          <w:rFonts w:ascii="Times New Roman" w:hAnsi="Times New Roman"/>
          <w:sz w:val="28"/>
          <w:szCs w:val="28"/>
        </w:rPr>
        <w:t>засобів</w:t>
      </w:r>
      <w:proofErr w:type="spellEnd"/>
      <w:r w:rsidR="00732122" w:rsidRPr="00732122">
        <w:rPr>
          <w:rFonts w:ascii="Times New Roman" w:hAnsi="Times New Roman"/>
          <w:sz w:val="28"/>
          <w:szCs w:val="28"/>
        </w:rPr>
        <w:t xml:space="preserve"> у </w:t>
      </w:r>
      <w:proofErr w:type="spellStart"/>
      <w:r w:rsidR="00732122" w:rsidRPr="00732122">
        <w:rPr>
          <w:rFonts w:ascii="Times New Roman" w:hAnsi="Times New Roman"/>
          <w:sz w:val="28"/>
          <w:szCs w:val="28"/>
        </w:rPr>
        <w:t>пішохідну</w:t>
      </w:r>
      <w:proofErr w:type="spellEnd"/>
      <w:r w:rsidR="00732122" w:rsidRPr="00732122">
        <w:rPr>
          <w:rFonts w:ascii="Times New Roman" w:hAnsi="Times New Roman"/>
          <w:sz w:val="28"/>
          <w:szCs w:val="28"/>
        </w:rPr>
        <w:t xml:space="preserve"> зону </w:t>
      </w:r>
      <w:proofErr w:type="spellStart"/>
      <w:r w:rsidR="00732122" w:rsidRPr="00732122">
        <w:rPr>
          <w:rFonts w:ascii="Times New Roman" w:hAnsi="Times New Roman"/>
          <w:sz w:val="28"/>
          <w:szCs w:val="28"/>
        </w:rPr>
        <w:t>центральної</w:t>
      </w:r>
      <w:proofErr w:type="spellEnd"/>
      <w:r w:rsidR="00732122" w:rsidRPr="00732122">
        <w:rPr>
          <w:rFonts w:ascii="Times New Roman" w:hAnsi="Times New Roman"/>
          <w:sz w:val="28"/>
          <w:szCs w:val="28"/>
        </w:rPr>
        <w:t xml:space="preserve"> </w:t>
      </w:r>
      <w:proofErr w:type="spellStart"/>
      <w:r w:rsidR="00732122" w:rsidRPr="00732122">
        <w:rPr>
          <w:rFonts w:ascii="Times New Roman" w:hAnsi="Times New Roman"/>
          <w:sz w:val="28"/>
          <w:szCs w:val="28"/>
        </w:rPr>
        <w:t>частини</w:t>
      </w:r>
      <w:proofErr w:type="spellEnd"/>
      <w:r w:rsidR="00732122" w:rsidRPr="00732122">
        <w:rPr>
          <w:rFonts w:ascii="Times New Roman" w:hAnsi="Times New Roman"/>
          <w:sz w:val="28"/>
          <w:szCs w:val="28"/>
        </w:rPr>
        <w:t xml:space="preserve"> м</w:t>
      </w:r>
      <w:proofErr w:type="spellStart"/>
      <w:r w:rsidR="00732122" w:rsidRPr="00732122">
        <w:rPr>
          <w:rFonts w:ascii="Times New Roman" w:hAnsi="Times New Roman"/>
          <w:sz w:val="28"/>
          <w:szCs w:val="28"/>
          <w:lang w:val="uk-UA"/>
        </w:rPr>
        <w:t>іста</w:t>
      </w:r>
      <w:proofErr w:type="spellEnd"/>
      <w:r w:rsidR="00732122" w:rsidRPr="00732122">
        <w:rPr>
          <w:rFonts w:ascii="Times New Roman" w:hAnsi="Times New Roman"/>
          <w:sz w:val="28"/>
          <w:szCs w:val="28"/>
          <w:lang w:val="uk-UA"/>
        </w:rPr>
        <w:t xml:space="preserve"> Чорткова.</w:t>
      </w:r>
    </w:p>
    <w:p w14:paraId="6118A910" w14:textId="3F9B4E5C" w:rsidR="00397D50" w:rsidRDefault="00732122" w:rsidP="000D58B1">
      <w:pPr>
        <w:ind w:firstLine="708"/>
        <w:rPr>
          <w:sz w:val="28"/>
          <w:szCs w:val="28"/>
        </w:rPr>
      </w:pPr>
      <w:r>
        <w:rPr>
          <w:sz w:val="28"/>
          <w:szCs w:val="28"/>
        </w:rPr>
        <w:t>4</w:t>
      </w:r>
      <w:r w:rsidR="00397D50" w:rsidRPr="00687E29">
        <w:rPr>
          <w:sz w:val="28"/>
          <w:szCs w:val="28"/>
        </w:rPr>
        <w:t>. Копію рішення направити управлінню комунального господарства</w:t>
      </w:r>
      <w:r>
        <w:rPr>
          <w:sz w:val="28"/>
          <w:szCs w:val="28"/>
        </w:rPr>
        <w:t xml:space="preserve">, </w:t>
      </w:r>
      <w:r w:rsidR="00A419A3">
        <w:rPr>
          <w:sz w:val="28"/>
          <w:szCs w:val="28"/>
        </w:rPr>
        <w:t xml:space="preserve">центру надання адміністративних послуг, </w:t>
      </w:r>
      <w:r>
        <w:rPr>
          <w:sz w:val="28"/>
          <w:szCs w:val="28"/>
          <w:lang w:eastAsia="en-US"/>
        </w:rPr>
        <w:t>в</w:t>
      </w:r>
      <w:r w:rsidRPr="00732122">
        <w:rPr>
          <w:sz w:val="28"/>
          <w:szCs w:val="28"/>
          <w:lang w:eastAsia="en-US"/>
        </w:rPr>
        <w:t>ідділ</w:t>
      </w:r>
      <w:r w:rsidRPr="00732122">
        <w:rPr>
          <w:sz w:val="28"/>
          <w:szCs w:val="28"/>
        </w:rPr>
        <w:t>у</w:t>
      </w:r>
      <w:r w:rsidRPr="00732122">
        <w:rPr>
          <w:sz w:val="28"/>
          <w:szCs w:val="28"/>
          <w:lang w:eastAsia="en-US"/>
        </w:rPr>
        <w:t xml:space="preserve"> муніципальної інспекції та контролю за паркуванням</w:t>
      </w:r>
      <w:r w:rsidR="00397D50" w:rsidRPr="00687E29">
        <w:rPr>
          <w:sz w:val="28"/>
          <w:szCs w:val="28"/>
        </w:rPr>
        <w:t xml:space="preserve"> міської ради. </w:t>
      </w:r>
    </w:p>
    <w:p w14:paraId="5068D4E9" w14:textId="77777777" w:rsidR="00732122" w:rsidRDefault="00732122" w:rsidP="000D58B1">
      <w:pPr>
        <w:ind w:firstLine="708"/>
        <w:rPr>
          <w:sz w:val="28"/>
          <w:szCs w:val="28"/>
        </w:rPr>
      </w:pPr>
    </w:p>
    <w:p w14:paraId="44AC16FF" w14:textId="77777777" w:rsidR="00732122" w:rsidRPr="00687E29" w:rsidRDefault="00732122" w:rsidP="000D58B1">
      <w:pPr>
        <w:ind w:firstLine="708"/>
        <w:rPr>
          <w:sz w:val="28"/>
          <w:szCs w:val="28"/>
        </w:rPr>
      </w:pPr>
    </w:p>
    <w:p w14:paraId="0A1AA375" w14:textId="23F00371" w:rsidR="00397D50" w:rsidRPr="00687E29" w:rsidRDefault="00732122" w:rsidP="000D58B1">
      <w:pPr>
        <w:ind w:firstLine="708"/>
        <w:rPr>
          <w:sz w:val="28"/>
          <w:szCs w:val="28"/>
        </w:rPr>
      </w:pPr>
      <w:r>
        <w:rPr>
          <w:sz w:val="28"/>
          <w:szCs w:val="28"/>
        </w:rPr>
        <w:lastRenderedPageBreak/>
        <w:t>5</w:t>
      </w:r>
      <w:r w:rsidR="00397D50" w:rsidRPr="00687E29">
        <w:rPr>
          <w:sz w:val="28"/>
          <w:szCs w:val="28"/>
        </w:rPr>
        <w:t xml:space="preserve">. Контроль за виконанням даного рішення покласти на заступника міського голови з питань діяльності виконавчих органів </w:t>
      </w:r>
      <w:r w:rsidR="00B12D70">
        <w:rPr>
          <w:sz w:val="28"/>
          <w:szCs w:val="28"/>
        </w:rPr>
        <w:t>Наталію ВОЙЦЕХОВСЬКУ</w:t>
      </w:r>
      <w:r w:rsidR="00EE6A9B">
        <w:rPr>
          <w:sz w:val="28"/>
          <w:szCs w:val="28"/>
        </w:rPr>
        <w:t>.</w:t>
      </w:r>
    </w:p>
    <w:p w14:paraId="5CF998D3" w14:textId="77777777" w:rsidR="00732122" w:rsidRDefault="00732122"/>
    <w:p w14:paraId="2E34E79E" w14:textId="07798BEC" w:rsidR="00A36F80" w:rsidRDefault="00A36F80">
      <w:pPr>
        <w:rPr>
          <w:b/>
          <w:sz w:val="28"/>
          <w:szCs w:val="28"/>
        </w:rPr>
      </w:pPr>
      <w:r w:rsidRPr="00A36F80">
        <w:rPr>
          <w:b/>
          <w:sz w:val="28"/>
          <w:szCs w:val="28"/>
        </w:rPr>
        <w:t>Міський голова                                                               Володимир ШМАТЬКО</w:t>
      </w:r>
    </w:p>
    <w:p w14:paraId="3EA67622" w14:textId="77777777" w:rsidR="00041BD6" w:rsidRDefault="00041BD6">
      <w:pPr>
        <w:rPr>
          <w:b/>
          <w:sz w:val="28"/>
          <w:szCs w:val="28"/>
        </w:rPr>
      </w:pPr>
    </w:p>
    <w:p w14:paraId="4C39DBEE" w14:textId="77777777" w:rsidR="006273E6" w:rsidRDefault="006273E6">
      <w:pPr>
        <w:rPr>
          <w:b/>
          <w:sz w:val="28"/>
          <w:szCs w:val="28"/>
        </w:rPr>
      </w:pPr>
    </w:p>
    <w:p w14:paraId="0D7D845D" w14:textId="000479F9" w:rsidR="00C74234" w:rsidRPr="00732122" w:rsidRDefault="00732122">
      <w:pPr>
        <w:rPr>
          <w:bCs/>
          <w:sz w:val="28"/>
          <w:szCs w:val="28"/>
        </w:rPr>
      </w:pPr>
      <w:proofErr w:type="spellStart"/>
      <w:r w:rsidRPr="00732122">
        <w:rPr>
          <w:bCs/>
          <w:sz w:val="28"/>
          <w:szCs w:val="28"/>
        </w:rPr>
        <w:t>Дзиндра</w:t>
      </w:r>
      <w:proofErr w:type="spellEnd"/>
      <w:r w:rsidRPr="00732122">
        <w:rPr>
          <w:bCs/>
          <w:sz w:val="28"/>
          <w:szCs w:val="28"/>
        </w:rPr>
        <w:t xml:space="preserve"> Я. П.</w:t>
      </w:r>
    </w:p>
    <w:p w14:paraId="3BABCA15" w14:textId="34EF1054" w:rsidR="00041BD6" w:rsidRPr="00732122" w:rsidRDefault="00B12D70">
      <w:pPr>
        <w:rPr>
          <w:bCs/>
          <w:sz w:val="28"/>
          <w:szCs w:val="28"/>
        </w:rPr>
      </w:pPr>
      <w:proofErr w:type="spellStart"/>
      <w:r w:rsidRPr="00732122">
        <w:rPr>
          <w:bCs/>
          <w:sz w:val="28"/>
          <w:szCs w:val="28"/>
        </w:rPr>
        <w:t>Войцеховська</w:t>
      </w:r>
      <w:proofErr w:type="spellEnd"/>
      <w:r w:rsidRPr="00732122">
        <w:rPr>
          <w:bCs/>
          <w:sz w:val="28"/>
          <w:szCs w:val="28"/>
        </w:rPr>
        <w:t xml:space="preserve"> Н. М.</w:t>
      </w:r>
    </w:p>
    <w:p w14:paraId="48746956" w14:textId="06023964" w:rsidR="00446639" w:rsidRPr="00732122" w:rsidRDefault="00A67C0E">
      <w:pPr>
        <w:rPr>
          <w:bCs/>
          <w:sz w:val="28"/>
          <w:szCs w:val="28"/>
        </w:rPr>
      </w:pPr>
      <w:proofErr w:type="spellStart"/>
      <w:r w:rsidRPr="00732122">
        <w:rPr>
          <w:bCs/>
          <w:sz w:val="28"/>
          <w:szCs w:val="28"/>
        </w:rPr>
        <w:t>Вандяк</w:t>
      </w:r>
      <w:proofErr w:type="spellEnd"/>
      <w:r w:rsidRPr="00732122">
        <w:rPr>
          <w:bCs/>
          <w:sz w:val="28"/>
          <w:szCs w:val="28"/>
        </w:rPr>
        <w:t xml:space="preserve"> Н. П.</w:t>
      </w:r>
    </w:p>
    <w:p w14:paraId="72642BE0" w14:textId="71E14007" w:rsidR="00A67C0E" w:rsidRPr="00732122" w:rsidRDefault="00A67C0E">
      <w:pPr>
        <w:rPr>
          <w:bCs/>
          <w:sz w:val="28"/>
          <w:szCs w:val="28"/>
        </w:rPr>
      </w:pPr>
      <w:r w:rsidRPr="00732122">
        <w:rPr>
          <w:bCs/>
          <w:sz w:val="28"/>
          <w:szCs w:val="28"/>
        </w:rPr>
        <w:t>Гладун Н. Я.</w:t>
      </w:r>
    </w:p>
    <w:p w14:paraId="34F9DCB0" w14:textId="3E58A619" w:rsidR="00041BD6" w:rsidRPr="00732122" w:rsidRDefault="004139A8">
      <w:pPr>
        <w:rPr>
          <w:bCs/>
          <w:sz w:val="28"/>
          <w:szCs w:val="28"/>
        </w:rPr>
      </w:pPr>
      <w:proofErr w:type="spellStart"/>
      <w:r w:rsidRPr="00732122">
        <w:rPr>
          <w:bCs/>
          <w:sz w:val="28"/>
          <w:szCs w:val="28"/>
        </w:rPr>
        <w:t>Мацевко</w:t>
      </w:r>
      <w:proofErr w:type="spellEnd"/>
      <w:r w:rsidRPr="00732122">
        <w:rPr>
          <w:bCs/>
          <w:sz w:val="28"/>
          <w:szCs w:val="28"/>
        </w:rPr>
        <w:t xml:space="preserve"> І. </w:t>
      </w:r>
      <w:r w:rsidR="00EE6A9B" w:rsidRPr="00732122">
        <w:rPr>
          <w:bCs/>
          <w:sz w:val="28"/>
          <w:szCs w:val="28"/>
        </w:rPr>
        <w:t>А.</w:t>
      </w:r>
    </w:p>
    <w:p w14:paraId="70941A9C" w14:textId="27A7B522" w:rsidR="00041BD6" w:rsidRPr="00732122" w:rsidRDefault="004139A8">
      <w:pPr>
        <w:rPr>
          <w:bCs/>
          <w:sz w:val="28"/>
          <w:szCs w:val="28"/>
        </w:rPr>
      </w:pPr>
      <w:r w:rsidRPr="00732122">
        <w:rPr>
          <w:bCs/>
          <w:sz w:val="28"/>
          <w:szCs w:val="28"/>
        </w:rPr>
        <w:t xml:space="preserve">Касіяник О. </w:t>
      </w:r>
      <w:r w:rsidR="00EE6A9B" w:rsidRPr="00732122">
        <w:rPr>
          <w:bCs/>
          <w:sz w:val="28"/>
          <w:szCs w:val="28"/>
        </w:rPr>
        <w:t>М.</w:t>
      </w:r>
    </w:p>
    <w:p w14:paraId="7CCDC83B" w14:textId="00BCDCDD" w:rsidR="00CC5D44" w:rsidRDefault="00A419A3">
      <w:pPr>
        <w:rPr>
          <w:bCs/>
          <w:sz w:val="28"/>
          <w:szCs w:val="28"/>
        </w:rPr>
      </w:pPr>
      <w:proofErr w:type="spellStart"/>
      <w:r>
        <w:rPr>
          <w:bCs/>
          <w:sz w:val="28"/>
          <w:szCs w:val="28"/>
        </w:rPr>
        <w:t>Сендзюк</w:t>
      </w:r>
      <w:proofErr w:type="spellEnd"/>
      <w:r>
        <w:rPr>
          <w:bCs/>
          <w:sz w:val="28"/>
          <w:szCs w:val="28"/>
        </w:rPr>
        <w:t xml:space="preserve"> І. В.</w:t>
      </w:r>
    </w:p>
    <w:p w14:paraId="6B989565" w14:textId="06F62347" w:rsidR="00A419A3" w:rsidRPr="00732122" w:rsidRDefault="00A419A3">
      <w:pPr>
        <w:rPr>
          <w:bCs/>
          <w:sz w:val="28"/>
          <w:szCs w:val="28"/>
        </w:rPr>
      </w:pPr>
      <w:proofErr w:type="spellStart"/>
      <w:r>
        <w:rPr>
          <w:bCs/>
          <w:sz w:val="28"/>
          <w:szCs w:val="28"/>
        </w:rPr>
        <w:t>Кіндяк</w:t>
      </w:r>
      <w:proofErr w:type="spellEnd"/>
      <w:r>
        <w:rPr>
          <w:bCs/>
          <w:sz w:val="28"/>
          <w:szCs w:val="28"/>
        </w:rPr>
        <w:t xml:space="preserve"> А. М.</w:t>
      </w:r>
    </w:p>
    <w:p w14:paraId="7D877F7C" w14:textId="77777777" w:rsidR="00CC5D44" w:rsidRDefault="00CC5D44"/>
    <w:p w14:paraId="5232A238" w14:textId="77777777" w:rsidR="00CC5D44" w:rsidRDefault="00CC5D44"/>
    <w:p w14:paraId="7B862704" w14:textId="77777777" w:rsidR="00CC5D44" w:rsidRDefault="00CC5D44"/>
    <w:p w14:paraId="6493BB23" w14:textId="77777777" w:rsidR="00CC5D44" w:rsidRDefault="00CC5D44"/>
    <w:p w14:paraId="127F2321" w14:textId="77777777" w:rsidR="00CC5D44" w:rsidRDefault="00CC5D44"/>
    <w:p w14:paraId="327374AB" w14:textId="77777777" w:rsidR="00CC5D44" w:rsidRDefault="00CC5D44"/>
    <w:p w14:paraId="6609336A" w14:textId="77777777" w:rsidR="00CC5D44" w:rsidRDefault="00CC5D44"/>
    <w:p w14:paraId="0A06690A" w14:textId="77777777" w:rsidR="00CC5D44" w:rsidRDefault="00CC5D44"/>
    <w:p w14:paraId="32F85DF4" w14:textId="77777777" w:rsidR="00CC5D44" w:rsidRDefault="00CC5D44"/>
    <w:p w14:paraId="7D3931C1" w14:textId="77777777" w:rsidR="00CC5D44" w:rsidRDefault="00CC5D44"/>
    <w:p w14:paraId="1636AA55" w14:textId="77777777" w:rsidR="00CC5D44" w:rsidRDefault="00CC5D44"/>
    <w:p w14:paraId="4A31440A" w14:textId="77777777" w:rsidR="00CC5D44" w:rsidRDefault="00CC5D44"/>
    <w:p w14:paraId="5F0C0035" w14:textId="77777777" w:rsidR="00CC5D44" w:rsidRDefault="00CC5D44"/>
    <w:p w14:paraId="6A70E384" w14:textId="77777777" w:rsidR="00CC5D44" w:rsidRDefault="00CC5D44"/>
    <w:p w14:paraId="07D53F3C" w14:textId="77777777" w:rsidR="00CC5D44" w:rsidRDefault="00CC5D44"/>
    <w:p w14:paraId="1AE79314" w14:textId="77777777" w:rsidR="00CC5D44" w:rsidRDefault="00CC5D44"/>
    <w:p w14:paraId="4102152C" w14:textId="77777777" w:rsidR="00CC5D44" w:rsidRDefault="00CC5D44"/>
    <w:p w14:paraId="07F30797" w14:textId="77777777" w:rsidR="00CC5D44" w:rsidRDefault="00CC5D44"/>
    <w:p w14:paraId="1176CDBA" w14:textId="77777777" w:rsidR="00CC5D44" w:rsidRDefault="00CC5D44"/>
    <w:p w14:paraId="15BF0FF2" w14:textId="77777777" w:rsidR="00CC5D44" w:rsidRDefault="00CC5D44"/>
    <w:p w14:paraId="5DD3734E" w14:textId="77777777" w:rsidR="00CC5D44" w:rsidRDefault="00CC5D44"/>
    <w:p w14:paraId="13FB609D" w14:textId="77777777" w:rsidR="00CC5D44" w:rsidRDefault="00CC5D44"/>
    <w:p w14:paraId="2DB62261" w14:textId="77777777" w:rsidR="00CC5D44" w:rsidRDefault="00CC5D44"/>
    <w:p w14:paraId="3F51B7AF" w14:textId="77777777" w:rsidR="00CC5D44" w:rsidRDefault="00CC5D44"/>
    <w:p w14:paraId="3D008340" w14:textId="77777777" w:rsidR="00CC5D44" w:rsidRDefault="00CC5D44"/>
    <w:p w14:paraId="57B7FD73" w14:textId="77777777" w:rsidR="00CC5D44" w:rsidRDefault="00CC5D44"/>
    <w:p w14:paraId="4882FE64" w14:textId="77777777" w:rsidR="00CC5D44" w:rsidRDefault="00CC5D44"/>
    <w:p w14:paraId="64662575" w14:textId="77777777" w:rsidR="00CC5D44" w:rsidRDefault="00CC5D44"/>
    <w:p w14:paraId="3DB7DF42" w14:textId="77777777" w:rsidR="00CC5D44" w:rsidRDefault="00CC5D44"/>
    <w:p w14:paraId="51FCB414" w14:textId="77777777" w:rsidR="00CC5D44" w:rsidRDefault="00CC5D44"/>
    <w:p w14:paraId="66953995" w14:textId="77777777" w:rsidR="00CC5D44" w:rsidRDefault="00CC5D44"/>
    <w:p w14:paraId="05CEEC90" w14:textId="77777777" w:rsidR="00C3307E" w:rsidRDefault="00C3307E"/>
    <w:p w14:paraId="6E560536" w14:textId="77777777" w:rsidR="00C3307E" w:rsidRDefault="00C3307E"/>
    <w:p w14:paraId="430822D3" w14:textId="77777777" w:rsidR="006F4063" w:rsidRPr="00D34212" w:rsidRDefault="006F4063" w:rsidP="00D34212">
      <w:pPr>
        <w:rPr>
          <w:b/>
          <w:sz w:val="28"/>
          <w:szCs w:val="28"/>
        </w:rPr>
      </w:pPr>
    </w:p>
    <w:sectPr w:rsidR="006F4063" w:rsidRPr="00D34212" w:rsidSect="006F40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voboda">
    <w:altName w:val="Calibr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08C"/>
    <w:multiLevelType w:val="multilevel"/>
    <w:tmpl w:val="BE7AC1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B8D126A"/>
    <w:multiLevelType w:val="hybridMultilevel"/>
    <w:tmpl w:val="DA9E57C4"/>
    <w:lvl w:ilvl="0" w:tplc="EEDAC2CE">
      <w:start w:val="4"/>
      <w:numFmt w:val="bullet"/>
      <w:lvlText w:val="-"/>
      <w:lvlJc w:val="left"/>
      <w:pPr>
        <w:ind w:left="720" w:hanging="360"/>
      </w:pPr>
      <w:rPr>
        <w:rFonts w:ascii="Calibri" w:eastAsia="Calibri" w:hAnsi="Calibri" w:cs="Calibri"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64235028">
    <w:abstractNumId w:val="0"/>
  </w:num>
  <w:num w:numId="2" w16cid:durableId="203865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6F80"/>
    <w:rsid w:val="00041BD6"/>
    <w:rsid w:val="00047007"/>
    <w:rsid w:val="000745CA"/>
    <w:rsid w:val="0008189D"/>
    <w:rsid w:val="000A32C2"/>
    <w:rsid w:val="000D58B1"/>
    <w:rsid w:val="000E7B72"/>
    <w:rsid w:val="000F7FA5"/>
    <w:rsid w:val="00111140"/>
    <w:rsid w:val="001534B3"/>
    <w:rsid w:val="00187366"/>
    <w:rsid w:val="001E2AE6"/>
    <w:rsid w:val="001F773B"/>
    <w:rsid w:val="00222025"/>
    <w:rsid w:val="00230371"/>
    <w:rsid w:val="00230CA5"/>
    <w:rsid w:val="002313DD"/>
    <w:rsid w:val="00240EDC"/>
    <w:rsid w:val="00243E7A"/>
    <w:rsid w:val="002802D4"/>
    <w:rsid w:val="0028309C"/>
    <w:rsid w:val="0029412B"/>
    <w:rsid w:val="002C46D8"/>
    <w:rsid w:val="00314591"/>
    <w:rsid w:val="003507E0"/>
    <w:rsid w:val="003522A2"/>
    <w:rsid w:val="00357307"/>
    <w:rsid w:val="00397D50"/>
    <w:rsid w:val="004139A8"/>
    <w:rsid w:val="00434F85"/>
    <w:rsid w:val="00446639"/>
    <w:rsid w:val="00477715"/>
    <w:rsid w:val="004F1646"/>
    <w:rsid w:val="004F3F3F"/>
    <w:rsid w:val="00530CBA"/>
    <w:rsid w:val="00540E49"/>
    <w:rsid w:val="00545BF1"/>
    <w:rsid w:val="00570F91"/>
    <w:rsid w:val="005D1277"/>
    <w:rsid w:val="005F4286"/>
    <w:rsid w:val="005F7F5E"/>
    <w:rsid w:val="006011DF"/>
    <w:rsid w:val="00607C4E"/>
    <w:rsid w:val="00610019"/>
    <w:rsid w:val="00611C4E"/>
    <w:rsid w:val="006273E6"/>
    <w:rsid w:val="00635BFB"/>
    <w:rsid w:val="00687E29"/>
    <w:rsid w:val="00691B14"/>
    <w:rsid w:val="006B78F4"/>
    <w:rsid w:val="006D79D7"/>
    <w:rsid w:val="006F20BA"/>
    <w:rsid w:val="006F4063"/>
    <w:rsid w:val="00732122"/>
    <w:rsid w:val="007647D5"/>
    <w:rsid w:val="00774424"/>
    <w:rsid w:val="00796D10"/>
    <w:rsid w:val="007B50C7"/>
    <w:rsid w:val="007C3418"/>
    <w:rsid w:val="007D4F27"/>
    <w:rsid w:val="007D5190"/>
    <w:rsid w:val="007F762F"/>
    <w:rsid w:val="008B73D6"/>
    <w:rsid w:val="008D6DE6"/>
    <w:rsid w:val="009318D1"/>
    <w:rsid w:val="009616C0"/>
    <w:rsid w:val="00967982"/>
    <w:rsid w:val="00991344"/>
    <w:rsid w:val="009E0BED"/>
    <w:rsid w:val="009F5C10"/>
    <w:rsid w:val="00A33EAA"/>
    <w:rsid w:val="00A36F80"/>
    <w:rsid w:val="00A419A3"/>
    <w:rsid w:val="00A52E2B"/>
    <w:rsid w:val="00A67C0E"/>
    <w:rsid w:val="00A7004D"/>
    <w:rsid w:val="00A76267"/>
    <w:rsid w:val="00AC3E43"/>
    <w:rsid w:val="00B10F85"/>
    <w:rsid w:val="00B12D70"/>
    <w:rsid w:val="00B33CFD"/>
    <w:rsid w:val="00B46C50"/>
    <w:rsid w:val="00BA196E"/>
    <w:rsid w:val="00BD5CAE"/>
    <w:rsid w:val="00BE1535"/>
    <w:rsid w:val="00C01EE8"/>
    <w:rsid w:val="00C3307E"/>
    <w:rsid w:val="00C452E1"/>
    <w:rsid w:val="00C74234"/>
    <w:rsid w:val="00CC5D44"/>
    <w:rsid w:val="00CD2934"/>
    <w:rsid w:val="00CE0A34"/>
    <w:rsid w:val="00CF37F8"/>
    <w:rsid w:val="00D12414"/>
    <w:rsid w:val="00D21FE5"/>
    <w:rsid w:val="00D34212"/>
    <w:rsid w:val="00D50733"/>
    <w:rsid w:val="00D519B9"/>
    <w:rsid w:val="00D63475"/>
    <w:rsid w:val="00DE2094"/>
    <w:rsid w:val="00DE4478"/>
    <w:rsid w:val="00E151EA"/>
    <w:rsid w:val="00E27CE3"/>
    <w:rsid w:val="00E76F66"/>
    <w:rsid w:val="00E849F0"/>
    <w:rsid w:val="00EA0F9C"/>
    <w:rsid w:val="00EA6437"/>
    <w:rsid w:val="00EA6B8A"/>
    <w:rsid w:val="00EE6A9B"/>
    <w:rsid w:val="00F053E3"/>
    <w:rsid w:val="00F47B7F"/>
    <w:rsid w:val="00F64D1A"/>
    <w:rsid w:val="00F87723"/>
    <w:rsid w:val="00FE6C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D1C"/>
  <w15:docId w15:val="{3EAE73D2-04F7-4790-ACE2-8AB231F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F80"/>
    <w:pPr>
      <w:spacing w:after="0" w:line="240" w:lineRule="auto"/>
      <w:jc w:val="both"/>
    </w:pPr>
    <w:rPr>
      <w:rFonts w:ascii="Times New Roman" w:eastAsia="Calibri" w:hAnsi="Times New Roman" w:cs="Times New Roman"/>
      <w:sz w:val="24"/>
      <w:szCs w:val="24"/>
      <w:lang w:eastAsia="uk-UA"/>
    </w:rPr>
  </w:style>
  <w:style w:type="paragraph" w:styleId="1">
    <w:name w:val="heading 1"/>
    <w:basedOn w:val="a"/>
    <w:link w:val="10"/>
    <w:qFormat/>
    <w:rsid w:val="00A36F8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321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F80"/>
    <w:rPr>
      <w:rFonts w:ascii="Times New Roman" w:eastAsia="Calibri" w:hAnsi="Times New Roman" w:cs="Times New Roman"/>
      <w:b/>
      <w:bCs/>
      <w:kern w:val="36"/>
      <w:sz w:val="48"/>
      <w:szCs w:val="48"/>
      <w:lang w:eastAsia="uk-UA"/>
    </w:rPr>
  </w:style>
  <w:style w:type="paragraph" w:styleId="a3">
    <w:name w:val="Balloon Text"/>
    <w:basedOn w:val="a"/>
    <w:link w:val="a4"/>
    <w:uiPriority w:val="99"/>
    <w:semiHidden/>
    <w:unhideWhenUsed/>
    <w:rsid w:val="006F4063"/>
    <w:rPr>
      <w:rFonts w:ascii="Tahoma" w:hAnsi="Tahoma" w:cs="Tahoma"/>
      <w:sz w:val="16"/>
      <w:szCs w:val="16"/>
    </w:rPr>
  </w:style>
  <w:style w:type="character" w:customStyle="1" w:styleId="a4">
    <w:name w:val="Текст у виносці Знак"/>
    <w:basedOn w:val="a0"/>
    <w:link w:val="a3"/>
    <w:uiPriority w:val="99"/>
    <w:semiHidden/>
    <w:rsid w:val="006F4063"/>
    <w:rPr>
      <w:rFonts w:ascii="Tahoma" w:eastAsia="Calibri" w:hAnsi="Tahoma" w:cs="Tahoma"/>
      <w:sz w:val="16"/>
      <w:szCs w:val="16"/>
      <w:lang w:eastAsia="uk-UA"/>
    </w:rPr>
  </w:style>
  <w:style w:type="table" w:styleId="a5">
    <w:name w:val="Table Grid"/>
    <w:basedOn w:val="a1"/>
    <w:uiPriority w:val="39"/>
    <w:rsid w:val="006F4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F773B"/>
    <w:pPr>
      <w:spacing w:after="0" w:line="240" w:lineRule="auto"/>
    </w:pPr>
    <w:rPr>
      <w:rFonts w:ascii="Calibri" w:eastAsia="Calibri" w:hAnsi="Calibri" w:cs="Times New Roman"/>
      <w:lang w:val="ru-RU"/>
    </w:rPr>
  </w:style>
  <w:style w:type="character" w:customStyle="1" w:styleId="20">
    <w:name w:val="Заголовок 2 Знак"/>
    <w:basedOn w:val="a0"/>
    <w:link w:val="2"/>
    <w:uiPriority w:val="9"/>
    <w:semiHidden/>
    <w:rsid w:val="00732122"/>
    <w:rPr>
      <w:rFonts w:asciiTheme="majorHAnsi" w:eastAsiaTheme="majorEastAsia" w:hAnsiTheme="majorHAnsi" w:cstheme="majorBidi"/>
      <w:color w:val="2E74B5" w:themeColor="accent1" w:themeShade="BF"/>
      <w:sz w:val="26"/>
      <w:szCs w:val="26"/>
      <w:lang w:eastAsia="uk-UA"/>
    </w:rPr>
  </w:style>
  <w:style w:type="paragraph" w:styleId="a7">
    <w:name w:val="List Paragraph"/>
    <w:basedOn w:val="a"/>
    <w:uiPriority w:val="34"/>
    <w:qFormat/>
    <w:rsid w:val="002C4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91645">
      <w:bodyDiv w:val="1"/>
      <w:marLeft w:val="0"/>
      <w:marRight w:val="0"/>
      <w:marTop w:val="0"/>
      <w:marBottom w:val="0"/>
      <w:divBdr>
        <w:top w:val="none" w:sz="0" w:space="0" w:color="auto"/>
        <w:left w:val="none" w:sz="0" w:space="0" w:color="auto"/>
        <w:bottom w:val="none" w:sz="0" w:space="0" w:color="auto"/>
        <w:right w:val="none" w:sz="0" w:space="0" w:color="auto"/>
      </w:divBdr>
    </w:div>
    <w:div w:id="21276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062D-B842-4C23-967D-D0F68608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Pages>
  <Words>1249</Words>
  <Characters>713</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Касіяник</cp:lastModifiedBy>
  <cp:revision>68</cp:revision>
  <cp:lastPrinted>2023-08-09T09:29:00Z</cp:lastPrinted>
  <dcterms:created xsi:type="dcterms:W3CDTF">2022-02-23T10:35:00Z</dcterms:created>
  <dcterms:modified xsi:type="dcterms:W3CDTF">2024-12-16T07:21:00Z</dcterms:modified>
</cp:coreProperties>
</file>