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AA" w:rsidRPr="008E3395" w:rsidRDefault="00AA7EAA" w:rsidP="00AA7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8E339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-25400</wp:posOffset>
            </wp:positionV>
            <wp:extent cx="607695" cy="838200"/>
            <wp:effectExtent l="0" t="0" r="0" b="0"/>
            <wp:wrapTopAndBottom/>
            <wp:docPr id="1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EAA" w:rsidRPr="008E3395" w:rsidRDefault="00AA7EAA" w:rsidP="00AA7EA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ЧОРТКІВСЬКА МІСЬКА РАДА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 xml:space="preserve">________________ СЕСІЯ ВОСЬМОГО СКЛИКАННЯ 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AA" w:rsidRPr="008E3395" w:rsidRDefault="00AA7EAA" w:rsidP="00AA7EAA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>РІШЕННЯ (ПРОЄКТ)</w:t>
      </w:r>
    </w:p>
    <w:p w:rsidR="00941BEA" w:rsidRDefault="008E3395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</w:t>
      </w:r>
      <w:r w:rsidR="00164F25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A7EAA"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2024 року               м. Чортків                                      №_______    </w:t>
      </w:r>
    </w:p>
    <w:p w:rsidR="00941BEA" w:rsidRDefault="00941BEA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434A2" w:rsidRDefault="00C434A2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434A2" w:rsidRPr="00C434A2" w:rsidRDefault="00C434A2" w:rsidP="00C434A2">
      <w:pPr>
        <w:tabs>
          <w:tab w:val="left" w:pos="5340"/>
        </w:tabs>
        <w:suppressAutoHyphens/>
        <w:autoSpaceDE w:val="0"/>
        <w:spacing w:after="0" w:line="240" w:lineRule="auto"/>
        <w:ind w:right="4080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C434A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Про   затвердження   Плану   діяльності </w:t>
      </w:r>
      <w:r w:rsidRPr="00C434A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br/>
      </w:r>
      <w:proofErr w:type="spellStart"/>
      <w:r w:rsidRPr="00C434A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Чортківської</w:t>
      </w:r>
      <w:proofErr w:type="spellEnd"/>
      <w:r w:rsidRPr="00C434A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 міської ради з підготовки </w:t>
      </w:r>
      <w:r w:rsidRPr="00C434A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br/>
      </w:r>
      <w:proofErr w:type="spellStart"/>
      <w:r w:rsidRPr="00C434A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проєктів</w:t>
      </w:r>
      <w:proofErr w:type="spellEnd"/>
      <w:r w:rsidRPr="00C434A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регуляторних актів на 2024 рік </w:t>
      </w:r>
    </w:p>
    <w:p w:rsidR="00C434A2" w:rsidRPr="00C434A2" w:rsidRDefault="00C434A2" w:rsidP="00C434A2">
      <w:pPr>
        <w:tabs>
          <w:tab w:val="left" w:pos="5340"/>
        </w:tabs>
        <w:suppressAutoHyphens/>
        <w:autoSpaceDE w:val="0"/>
        <w:spacing w:after="0" w:line="240" w:lineRule="auto"/>
        <w:ind w:right="4080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434A2" w:rsidRPr="00C434A2" w:rsidRDefault="00C434A2" w:rsidP="00C434A2">
      <w:pPr>
        <w:tabs>
          <w:tab w:val="left" w:pos="5340"/>
        </w:tabs>
        <w:suppressAutoHyphens/>
        <w:autoSpaceDE w:val="0"/>
        <w:spacing w:after="0" w:line="240" w:lineRule="auto"/>
        <w:ind w:right="408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C434A2" w:rsidRPr="00C434A2" w:rsidRDefault="00C434A2" w:rsidP="00C434A2">
      <w:pPr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C434A2" w:rsidRDefault="00C434A2" w:rsidP="00C434A2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434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З метою впорядкування діяльності виконавчих органів міської ради з підготовки регуляторних актів, що діють у сфері господарської діяльності, відповідно до статті 7 Закону України «Про засади державної регуляторної політики у сфері господарської діяльності» та пунктом 7 частиною 1 статті 26 Закону України «Про місцеве самоврядування в Україні», міська рада  </w:t>
      </w:r>
    </w:p>
    <w:p w:rsidR="00C434A2" w:rsidRPr="00C434A2" w:rsidRDefault="00C434A2" w:rsidP="00C434A2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C434A2" w:rsidRPr="00C434A2" w:rsidRDefault="00C434A2" w:rsidP="00C434A2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434A2" w:rsidRPr="00C434A2" w:rsidRDefault="00C434A2" w:rsidP="00C434A2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434A2" w:rsidRPr="00C434A2" w:rsidRDefault="00C434A2" w:rsidP="00C434A2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434A2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ВИРІШИЛА:</w:t>
      </w:r>
    </w:p>
    <w:p w:rsidR="00C434A2" w:rsidRPr="00C434A2" w:rsidRDefault="00C434A2" w:rsidP="00C434A2">
      <w:pPr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C434A2" w:rsidRPr="00C434A2" w:rsidRDefault="00C434A2" w:rsidP="00C434A2">
      <w:pPr>
        <w:suppressAutoHyphens/>
        <w:autoSpaceDE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434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 Затвердити План діяльності </w:t>
      </w:r>
      <w:proofErr w:type="spellStart"/>
      <w:r w:rsidRPr="00C434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Чортківської</w:t>
      </w:r>
      <w:proofErr w:type="spellEnd"/>
      <w:r w:rsidRPr="00C434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з підготовки </w:t>
      </w:r>
      <w:proofErr w:type="spellStart"/>
      <w:r w:rsidRPr="00C434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проєктів</w:t>
      </w:r>
      <w:proofErr w:type="spellEnd"/>
      <w:r w:rsidRPr="00C434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регуляторних актів на 202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C434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рік згідно з додатком.</w:t>
      </w:r>
    </w:p>
    <w:p w:rsidR="00C434A2" w:rsidRPr="00C434A2" w:rsidRDefault="00C434A2" w:rsidP="00C434A2">
      <w:pPr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34A2">
        <w:rPr>
          <w:rFonts w:ascii="Times New Roman" w:hAnsi="Times New Roman" w:cs="Times New Roman"/>
          <w:sz w:val="28"/>
          <w:szCs w:val="20"/>
          <w:lang w:eastAsia="ar-SA"/>
        </w:rPr>
        <w:t xml:space="preserve">2. Оприлюднити </w:t>
      </w:r>
      <w:r w:rsidRPr="00C434A2">
        <w:rPr>
          <w:rFonts w:ascii="Times New Roman" w:hAnsi="Times New Roman" w:cs="Times New Roman"/>
          <w:sz w:val="28"/>
          <w:szCs w:val="28"/>
          <w:lang w:eastAsia="ar-SA"/>
        </w:rPr>
        <w:t xml:space="preserve">План діяльності </w:t>
      </w:r>
      <w:proofErr w:type="spellStart"/>
      <w:r w:rsidRPr="00C434A2">
        <w:rPr>
          <w:rFonts w:ascii="Times New Roman" w:hAnsi="Times New Roman" w:cs="Times New Roman"/>
          <w:sz w:val="28"/>
          <w:szCs w:val="28"/>
          <w:lang w:eastAsia="ar-SA"/>
        </w:rPr>
        <w:t>Чортківської</w:t>
      </w:r>
      <w:proofErr w:type="spellEnd"/>
      <w:r w:rsidRPr="00C434A2">
        <w:rPr>
          <w:rFonts w:ascii="Times New Roman" w:hAnsi="Times New Roman" w:cs="Times New Roman"/>
          <w:sz w:val="28"/>
          <w:szCs w:val="28"/>
          <w:lang w:eastAsia="ar-SA"/>
        </w:rPr>
        <w:t xml:space="preserve"> міської ради з підготовки </w:t>
      </w:r>
      <w:proofErr w:type="spellStart"/>
      <w:r w:rsidRPr="00C434A2">
        <w:rPr>
          <w:rFonts w:ascii="Times New Roman" w:hAnsi="Times New Roman" w:cs="Times New Roman"/>
          <w:sz w:val="28"/>
          <w:szCs w:val="28"/>
          <w:lang w:eastAsia="ar-SA"/>
        </w:rPr>
        <w:t>проєктів</w:t>
      </w:r>
      <w:proofErr w:type="spellEnd"/>
      <w:r w:rsidRPr="00C434A2">
        <w:rPr>
          <w:rFonts w:ascii="Times New Roman" w:hAnsi="Times New Roman" w:cs="Times New Roman"/>
          <w:sz w:val="28"/>
          <w:szCs w:val="28"/>
          <w:lang w:eastAsia="ar-SA"/>
        </w:rPr>
        <w:t xml:space="preserve"> регуляторних актів на 202</w:t>
      </w: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C434A2">
        <w:rPr>
          <w:rFonts w:ascii="Times New Roman" w:hAnsi="Times New Roman" w:cs="Times New Roman"/>
          <w:sz w:val="28"/>
          <w:szCs w:val="28"/>
          <w:lang w:eastAsia="ar-SA"/>
        </w:rPr>
        <w:t xml:space="preserve"> рік</w:t>
      </w:r>
      <w:r w:rsidRPr="00C434A2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434A2">
        <w:rPr>
          <w:rFonts w:ascii="Times New Roman" w:hAnsi="Times New Roman" w:cs="Times New Roman"/>
          <w:sz w:val="28"/>
          <w:szCs w:val="28"/>
          <w:lang w:eastAsia="ar-SA"/>
        </w:rPr>
        <w:t xml:space="preserve">на офіційному сайті </w:t>
      </w:r>
      <w:proofErr w:type="spellStart"/>
      <w:r w:rsidRPr="00C434A2">
        <w:rPr>
          <w:rFonts w:ascii="Times New Roman" w:hAnsi="Times New Roman" w:cs="Times New Roman"/>
          <w:sz w:val="28"/>
          <w:szCs w:val="28"/>
          <w:lang w:eastAsia="ar-SA"/>
        </w:rPr>
        <w:t>Чортківської</w:t>
      </w:r>
      <w:proofErr w:type="spellEnd"/>
      <w:r w:rsidRPr="00C434A2">
        <w:rPr>
          <w:rFonts w:ascii="Times New Roman" w:hAnsi="Times New Roman" w:cs="Times New Roman"/>
          <w:sz w:val="28"/>
          <w:szCs w:val="28"/>
          <w:lang w:eastAsia="ar-SA"/>
        </w:rPr>
        <w:t xml:space="preserve"> міської ради</w:t>
      </w:r>
      <w:r w:rsidRPr="00C434A2">
        <w:rPr>
          <w:rFonts w:ascii="Times New Roman" w:hAnsi="Times New Roman" w:cs="Times New Roman"/>
          <w:sz w:val="28"/>
          <w:szCs w:val="20"/>
          <w:lang w:eastAsia="ar-SA"/>
        </w:rPr>
        <w:t xml:space="preserve"> в десятиденний термін з моменту підписання цього рішення</w:t>
      </w:r>
      <w:r w:rsidRPr="00C434A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434A2" w:rsidRPr="00C434A2" w:rsidRDefault="00C434A2" w:rsidP="00C434A2">
      <w:pPr>
        <w:suppressAutoHyphens/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434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 Зобов’язати керівників структурних підрозділів міської ради забезпечити своєчасне виконання заходів, передбачених планом діяльності з підготовки </w:t>
      </w:r>
      <w:proofErr w:type="spellStart"/>
      <w:r w:rsidRPr="00C434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проєктів</w:t>
      </w:r>
      <w:proofErr w:type="spellEnd"/>
      <w:r w:rsidRPr="00C434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регуляторних актів на 202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C434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рік .</w:t>
      </w:r>
    </w:p>
    <w:p w:rsidR="00C434A2" w:rsidRPr="00C434A2" w:rsidRDefault="00C434A2" w:rsidP="00C434A2">
      <w:pPr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34A2">
        <w:rPr>
          <w:rFonts w:ascii="Times New Roman" w:hAnsi="Times New Roman" w:cs="Times New Roman"/>
          <w:sz w:val="28"/>
          <w:szCs w:val="28"/>
          <w:lang w:eastAsia="ar-SA"/>
        </w:rPr>
        <w:t xml:space="preserve">4. Керівникам структурних підрозділів міської ради та виконавчого комітету при розробці регуляторних актів, не передбачених Планом, затвердженим пунктом 1 рішення, вносити відповідні зміни не пізніше десяти робочих днів з дня початку підготовки такого </w:t>
      </w:r>
      <w:proofErr w:type="spellStart"/>
      <w:r w:rsidRPr="00C434A2">
        <w:rPr>
          <w:rFonts w:ascii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C434A2">
        <w:rPr>
          <w:rFonts w:ascii="Times New Roman" w:hAnsi="Times New Roman" w:cs="Times New Roman"/>
          <w:sz w:val="28"/>
          <w:szCs w:val="28"/>
          <w:lang w:eastAsia="ar-SA"/>
        </w:rPr>
        <w:t>, відповідно до вимог статті 7 Закону України «Про засади державної регуляторної політики у сфері господарської діяльності».</w:t>
      </w:r>
    </w:p>
    <w:p w:rsidR="00C434A2" w:rsidRDefault="00C434A2" w:rsidP="00C434A2">
      <w:pPr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34A2">
        <w:rPr>
          <w:rFonts w:ascii="Times New Roman" w:hAnsi="Times New Roman" w:cs="Times New Roman"/>
          <w:sz w:val="28"/>
          <w:szCs w:val="28"/>
          <w:lang w:eastAsia="ar-SA"/>
        </w:rPr>
        <w:t xml:space="preserve">5. Постійній комісії з питань реалізації державної регуляторної політики забезпечити підготовку експертних висновків щодо регуляторного впливу </w:t>
      </w:r>
      <w:proofErr w:type="spellStart"/>
      <w:r w:rsidRPr="00C434A2">
        <w:rPr>
          <w:rFonts w:ascii="Times New Roman" w:hAnsi="Times New Roman" w:cs="Times New Roman"/>
          <w:sz w:val="28"/>
          <w:szCs w:val="28"/>
          <w:lang w:eastAsia="ar-SA"/>
        </w:rPr>
        <w:t>проєктів</w:t>
      </w:r>
      <w:proofErr w:type="spellEnd"/>
      <w:r w:rsidRPr="00C434A2">
        <w:rPr>
          <w:rFonts w:ascii="Times New Roman" w:hAnsi="Times New Roman" w:cs="Times New Roman"/>
          <w:sz w:val="28"/>
          <w:szCs w:val="28"/>
          <w:lang w:eastAsia="ar-SA"/>
        </w:rPr>
        <w:t xml:space="preserve"> регуляторних актів, які винесені на розгляд сесії міської ради про відповідність вимогам статей 4 та 8 Закону України «Про засади державної регуляторної політики у сфері господарської діяльності».</w:t>
      </w:r>
    </w:p>
    <w:p w:rsidR="00C434A2" w:rsidRPr="00C434A2" w:rsidRDefault="00C434A2" w:rsidP="00C434A2">
      <w:pPr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C434A2" w:rsidRPr="00C434A2" w:rsidRDefault="00C434A2" w:rsidP="00C434A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434A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6</w:t>
      </w:r>
      <w:r w:rsidRPr="00C434A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</w:t>
      </w:r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 xml:space="preserve">Контроль за </w:t>
      </w:r>
      <w:proofErr w:type="spellStart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>виконанням</w:t>
      </w:r>
      <w:proofErr w:type="spellEnd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 xml:space="preserve"> </w:t>
      </w:r>
      <w:proofErr w:type="spellStart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>даного</w:t>
      </w:r>
      <w:proofErr w:type="spellEnd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 xml:space="preserve"> </w:t>
      </w:r>
      <w:proofErr w:type="spellStart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>рішення</w:t>
      </w:r>
      <w:proofErr w:type="spellEnd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 xml:space="preserve"> </w:t>
      </w:r>
      <w:proofErr w:type="spellStart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>покласти</w:t>
      </w:r>
      <w:proofErr w:type="spellEnd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 xml:space="preserve"> на </w:t>
      </w:r>
      <w:proofErr w:type="spellStart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>заступницю</w:t>
      </w:r>
      <w:proofErr w:type="spellEnd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 xml:space="preserve"> </w:t>
      </w:r>
      <w:proofErr w:type="spellStart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>міського</w:t>
      </w:r>
      <w:proofErr w:type="spellEnd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 xml:space="preserve"> </w:t>
      </w:r>
      <w:proofErr w:type="spellStart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>голови</w:t>
      </w:r>
      <w:proofErr w:type="spellEnd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 xml:space="preserve"> з </w:t>
      </w:r>
      <w:proofErr w:type="spellStart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>питань</w:t>
      </w:r>
      <w:proofErr w:type="spellEnd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 xml:space="preserve"> </w:t>
      </w:r>
      <w:proofErr w:type="spellStart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>діяльності</w:t>
      </w:r>
      <w:proofErr w:type="spellEnd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 xml:space="preserve"> </w:t>
      </w:r>
      <w:proofErr w:type="spellStart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>виконавчих</w:t>
      </w:r>
      <w:proofErr w:type="spellEnd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 xml:space="preserve"> </w:t>
      </w:r>
      <w:proofErr w:type="spellStart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>органів</w:t>
      </w:r>
      <w:proofErr w:type="spellEnd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 xml:space="preserve"> </w:t>
      </w:r>
      <w:proofErr w:type="spellStart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>міської</w:t>
      </w:r>
      <w:proofErr w:type="spellEnd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 xml:space="preserve"> ради Алесю ВАСИЛЬЧЕНКО та </w:t>
      </w:r>
      <w:proofErr w:type="spellStart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>постійну</w:t>
      </w:r>
      <w:proofErr w:type="spellEnd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 xml:space="preserve"> </w:t>
      </w:r>
      <w:proofErr w:type="spellStart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>комісію</w:t>
      </w:r>
      <w:proofErr w:type="spellEnd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 xml:space="preserve"> </w:t>
      </w:r>
      <w:proofErr w:type="spellStart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>міської</w:t>
      </w:r>
      <w:proofErr w:type="spellEnd"/>
      <w:r w:rsidRPr="00C434A2">
        <w:rPr>
          <w:rFonts w:ascii="Times New Roman" w:eastAsia="Andale Sans UI" w:hAnsi="Times New Roman" w:cs="Times New Roman"/>
          <w:kern w:val="1"/>
          <w:sz w:val="28"/>
          <w:szCs w:val="28"/>
          <w:lang w:val="ru-RU"/>
        </w:rPr>
        <w:t xml:space="preserve"> ради</w:t>
      </w:r>
      <w:r w:rsidRPr="00C434A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з питань бюджету та економічного розвитку.</w:t>
      </w:r>
    </w:p>
    <w:p w:rsidR="00C434A2" w:rsidRPr="00C434A2" w:rsidRDefault="00C434A2" w:rsidP="00C434A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4"/>
        </w:rPr>
      </w:pPr>
    </w:p>
    <w:p w:rsidR="00941BEA" w:rsidRPr="00941BEA" w:rsidRDefault="00941BEA" w:rsidP="00941BEA">
      <w:pPr>
        <w:widowControl w:val="0"/>
        <w:tabs>
          <w:tab w:val="left" w:pos="3555"/>
        </w:tabs>
        <w:suppressAutoHyphens/>
        <w:spacing w:after="0" w:line="240" w:lineRule="auto"/>
        <w:ind w:left="928" w:right="-6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941BEA" w:rsidRPr="00941BEA" w:rsidRDefault="00941BEA" w:rsidP="00941BEA">
      <w:pPr>
        <w:widowControl w:val="0"/>
        <w:suppressAutoHyphens/>
        <w:spacing w:after="0" w:line="240" w:lineRule="auto"/>
        <w:ind w:left="708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941BEA" w:rsidRPr="00941BEA" w:rsidRDefault="00941BEA" w:rsidP="00941BE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41BEA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Міський голова                                                           </w:t>
      </w:r>
      <w:r w:rsidRPr="00941BEA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ab/>
        <w:t>Володимир ШМАТЬКО</w:t>
      </w:r>
    </w:p>
    <w:p w:rsidR="00941BEA" w:rsidRPr="00CB107F" w:rsidRDefault="00941BEA" w:rsidP="00941B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163CC" w:rsidRPr="00DB4CFD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Любомир </w:t>
      </w:r>
      <w:proofErr w:type="spellStart"/>
      <w:r w:rsidRPr="00DB4CFD">
        <w:rPr>
          <w:rFonts w:ascii="Times New Roman" w:hAnsi="Times New Roman" w:cs="Times New Roman"/>
        </w:rPr>
        <w:t>Махомет</w:t>
      </w:r>
      <w:proofErr w:type="spellEnd"/>
    </w:p>
    <w:p w:rsidR="008163CC" w:rsidRPr="00DB4CFD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Ярослав </w:t>
      </w:r>
      <w:proofErr w:type="spellStart"/>
      <w:r w:rsidRPr="00DB4CFD">
        <w:rPr>
          <w:rFonts w:ascii="Times New Roman" w:hAnsi="Times New Roman" w:cs="Times New Roman"/>
        </w:rPr>
        <w:t>Дзиндра</w:t>
      </w:r>
      <w:proofErr w:type="spellEnd"/>
    </w:p>
    <w:p w:rsidR="006827D0" w:rsidRDefault="006827D0" w:rsidP="006827D0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Віктор </w:t>
      </w:r>
      <w:proofErr w:type="spellStart"/>
      <w:r>
        <w:rPr>
          <w:rFonts w:ascii="Times New Roman" w:hAnsi="Times New Roman" w:cs="Times New Roman"/>
        </w:rPr>
        <w:t>Гурин</w:t>
      </w:r>
      <w:proofErr w:type="spellEnd"/>
    </w:p>
    <w:p w:rsidR="008163CC" w:rsidRPr="00DB4CFD" w:rsidRDefault="007A52A5" w:rsidP="008163CC">
      <w:pPr>
        <w:pStyle w:val="a4"/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DB4CFD">
        <w:rPr>
          <w:rFonts w:ascii="Times New Roman" w:hAnsi="Times New Roman" w:cs="Times New Roman"/>
        </w:rPr>
        <w:t xml:space="preserve">Наталія </w:t>
      </w:r>
      <w:proofErr w:type="spellStart"/>
      <w:r w:rsidRPr="00DB4CFD">
        <w:rPr>
          <w:rFonts w:ascii="Times New Roman" w:hAnsi="Times New Roman" w:cs="Times New Roman"/>
        </w:rPr>
        <w:t>Вандяк</w:t>
      </w:r>
      <w:proofErr w:type="spellEnd"/>
    </w:p>
    <w:p w:rsidR="008163CC" w:rsidRPr="00DB4CFD" w:rsidRDefault="008163CC" w:rsidP="0081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CFD">
        <w:rPr>
          <w:rFonts w:ascii="Times New Roman" w:hAnsi="Times New Roman" w:cs="Times New Roman"/>
          <w:sz w:val="24"/>
          <w:szCs w:val="24"/>
        </w:rPr>
        <w:t>Наталія Гладун</w:t>
      </w:r>
    </w:p>
    <w:p w:rsidR="004D4C32" w:rsidRPr="008E3395" w:rsidRDefault="00DB4CFD" w:rsidP="00DB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Натуркач</w:t>
      </w:r>
      <w:proofErr w:type="spellEnd"/>
    </w:p>
    <w:sectPr w:rsidR="004D4C32" w:rsidRPr="008E3395" w:rsidSect="00DB4CFD">
      <w:pgSz w:w="11906" w:h="16838"/>
      <w:pgMar w:top="850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64A"/>
    <w:multiLevelType w:val="hybridMultilevel"/>
    <w:tmpl w:val="6A9A2716"/>
    <w:lvl w:ilvl="0" w:tplc="50C87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309"/>
    <w:multiLevelType w:val="hybridMultilevel"/>
    <w:tmpl w:val="B7B2C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25"/>
    <w:rsid w:val="000B763E"/>
    <w:rsid w:val="000D0332"/>
    <w:rsid w:val="00164F25"/>
    <w:rsid w:val="001B5C72"/>
    <w:rsid w:val="001D6575"/>
    <w:rsid w:val="00216474"/>
    <w:rsid w:val="003A13B6"/>
    <w:rsid w:val="004136A8"/>
    <w:rsid w:val="004D4C32"/>
    <w:rsid w:val="004E0A98"/>
    <w:rsid w:val="005F04B5"/>
    <w:rsid w:val="006827D0"/>
    <w:rsid w:val="00765AA8"/>
    <w:rsid w:val="007A52A5"/>
    <w:rsid w:val="007B2BBA"/>
    <w:rsid w:val="00800A98"/>
    <w:rsid w:val="00810A8B"/>
    <w:rsid w:val="008163CC"/>
    <w:rsid w:val="00842A12"/>
    <w:rsid w:val="008649B0"/>
    <w:rsid w:val="008E3395"/>
    <w:rsid w:val="00941BEA"/>
    <w:rsid w:val="00980D25"/>
    <w:rsid w:val="00985C57"/>
    <w:rsid w:val="009B02BE"/>
    <w:rsid w:val="009B2855"/>
    <w:rsid w:val="009D3B3F"/>
    <w:rsid w:val="00AA7EAA"/>
    <w:rsid w:val="00B03B64"/>
    <w:rsid w:val="00BF4994"/>
    <w:rsid w:val="00C2077D"/>
    <w:rsid w:val="00C434A2"/>
    <w:rsid w:val="00C467F2"/>
    <w:rsid w:val="00C514C8"/>
    <w:rsid w:val="00CB107F"/>
    <w:rsid w:val="00D74BE2"/>
    <w:rsid w:val="00D9158D"/>
    <w:rsid w:val="00DB4CFD"/>
    <w:rsid w:val="00E7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70AD0-B855-4699-AD33-4B0FA11E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AA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7EA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a4">
    <w:name w:val="......."/>
    <w:basedOn w:val="a"/>
    <w:next w:val="a"/>
    <w:rsid w:val="00AA7EA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65AA8"/>
    <w:pPr>
      <w:ind w:left="720"/>
      <w:contextualSpacing/>
    </w:pPr>
  </w:style>
  <w:style w:type="paragraph" w:styleId="a6">
    <w:name w:val="Body Text Indent"/>
    <w:aliases w:val="Подпись к рис.,Ïîäïèñü ê ðèñ."/>
    <w:basedOn w:val="a"/>
    <w:link w:val="a7"/>
    <w:unhideWhenUsed/>
    <w:rsid w:val="008649B0"/>
    <w:pPr>
      <w:spacing w:after="0" w:line="240" w:lineRule="auto"/>
      <w:ind w:left="3261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Подпись к рис. Знак,Ïîäïèñü ê ðèñ. Знак"/>
    <w:basedOn w:val="a0"/>
    <w:link w:val="a6"/>
    <w:rsid w:val="008649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C57"/>
    <w:rPr>
      <w:rFonts w:ascii="Segoe UI" w:eastAsia="Times New Roman" w:hAnsi="Segoe UI" w:cs="Segoe UI"/>
      <w:sz w:val="18"/>
      <w:szCs w:val="18"/>
      <w:lang w:eastAsia="uk-UA"/>
    </w:rPr>
  </w:style>
  <w:style w:type="character" w:styleId="aa">
    <w:name w:val="Strong"/>
    <w:basedOn w:val="a0"/>
    <w:qFormat/>
    <w:rsid w:val="008E3395"/>
    <w:rPr>
      <w:b/>
      <w:bCs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941BE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8DFCA-F9DA-478C-B380-FFA5AA45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2024-10-23T06:51:00Z</cp:lastPrinted>
  <dcterms:created xsi:type="dcterms:W3CDTF">2024-11-20T14:59:00Z</dcterms:created>
  <dcterms:modified xsi:type="dcterms:W3CDTF">2024-11-27T10:00:00Z</dcterms:modified>
</cp:coreProperties>
</file>