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ocdata"/>
        <w:tabs>
          <w:tab w:val="clear" w:pos="708"/>
          <w:tab w:val="left" w:pos="5595" w:leader="none"/>
          <w:tab w:val="center" w:pos="6589" w:leader="none"/>
        </w:tabs>
        <w:spacing w:beforeAutospacing="0" w:before="0" w:afterAutospacing="0" w:after="0"/>
        <w:rPr>
          <w:color w:val="000000"/>
          <w:sz w:val="28"/>
          <w:szCs w:val="28"/>
        </w:rPr>
      </w:pPr>
      <w:r>
        <w:rPr>
          <w:bCs/>
          <w:sz w:val="28"/>
          <w:szCs w:val="28"/>
        </w:rPr>
        <w:tab/>
        <w:tab/>
        <w:t>Д</w:t>
      </w:r>
      <w:r>
        <w:rPr>
          <w:color w:val="000000"/>
          <w:sz w:val="28"/>
          <w:szCs w:val="28"/>
        </w:rPr>
        <w:t xml:space="preserve">одаток № </w:t>
      </w:r>
      <w:r>
        <w:rPr>
          <w:color w:val="000000"/>
          <w:sz w:val="28"/>
          <w:szCs w:val="28"/>
        </w:rPr>
        <w:t>9</w:t>
      </w:r>
    </w:p>
    <w:p>
      <w:pPr>
        <w:pStyle w:val="Docdata"/>
        <w:spacing w:beforeAutospacing="0" w:before="0" w:afterAutospacing="0" w:after="0"/>
        <w:jc w:val="center"/>
        <w:rPr>
          <w:color w:val="000000"/>
          <w:sz w:val="28"/>
          <w:szCs w:val="28"/>
        </w:rPr>
      </w:pPr>
      <w:r>
        <w:rPr>
          <w:color w:val="000000"/>
          <w:sz w:val="28"/>
          <w:szCs w:val="28"/>
        </w:rPr>
        <w:t xml:space="preserve">                                                               </w:t>
      </w:r>
    </w:p>
    <w:p>
      <w:pPr>
        <w:pStyle w:val="Docdata"/>
        <w:spacing w:beforeAutospacing="0" w:before="0" w:afterAutospacing="0" w:after="0"/>
        <w:ind w:left="4956" w:firstLine="708"/>
        <w:rPr>
          <w:color w:val="000000"/>
          <w:sz w:val="28"/>
          <w:szCs w:val="28"/>
        </w:rPr>
      </w:pPr>
      <w:r>
        <w:rPr>
          <w:color w:val="000000"/>
          <w:sz w:val="28"/>
          <w:szCs w:val="28"/>
        </w:rPr>
        <w:t xml:space="preserve">ЗАТВЕРДЖЕНО </w:t>
      </w:r>
    </w:p>
    <w:p>
      <w:pPr>
        <w:pStyle w:val="Docdata"/>
        <w:spacing w:beforeAutospacing="0" w:before="0" w:afterAutospacing="0" w:after="0"/>
        <w:ind w:left="4956" w:firstLine="708"/>
        <w:rPr/>
      </w:pPr>
      <w:r>
        <w:rPr>
          <w:color w:val="000000"/>
          <w:sz w:val="28"/>
          <w:szCs w:val="28"/>
        </w:rPr>
        <w:t xml:space="preserve">рішенням міської ради </w:t>
      </w:r>
    </w:p>
    <w:p>
      <w:pPr>
        <w:pStyle w:val="Normal"/>
        <w:ind w:left="4956" w:firstLine="708"/>
        <w:rPr>
          <w:rFonts w:ascii="Times New Roman" w:hAnsi="Times New Roman" w:eastAsia="Times New Roman" w:cs="Times New Roman"/>
          <w:kern w:val="0"/>
          <w:lang w:eastAsia="uk-UA"/>
        </w:rPr>
      </w:pPr>
      <w:r>
        <w:rPr>
          <w:rFonts w:eastAsia="Times New Roman" w:cs="Times New Roman" w:ascii="Times New Roman" w:hAnsi="Times New Roman"/>
          <w:color w:val="000000"/>
          <w:kern w:val="0"/>
          <w:sz w:val="28"/>
          <w:szCs w:val="28"/>
          <w:lang w:eastAsia="uk-UA"/>
        </w:rPr>
        <w:t>від «__» грудня 2024 року №__</w:t>
      </w:r>
      <w:r>
        <w:rPr>
          <w:rFonts w:eastAsia="Times New Roman" w:cs="Times New Roman" w:ascii="Times New Roman" w:hAnsi="Times New Roman"/>
          <w:kern w:val="0"/>
          <w:lang w:eastAsia="uk-UA"/>
        </w:rPr>
        <w:t> </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360"/>
        <w:jc w:val="center"/>
        <w:rPr>
          <w:rFonts w:ascii="Times New Roman" w:hAnsi="Times New Roman" w:cs="Times New Roman"/>
          <w:sz w:val="28"/>
          <w:szCs w:val="28"/>
        </w:rPr>
      </w:pPr>
      <w:r>
        <w:rPr>
          <w:rFonts w:cs="Times New Roman" w:ascii="Times New Roman" w:hAnsi="Times New Roman"/>
          <w:b/>
          <w:bCs/>
          <w:sz w:val="28"/>
          <w:szCs w:val="28"/>
        </w:rPr>
        <w:t>П О Л О Ж Е Н Н Я</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про відділ з питань надзвичайних ситуацій та цивільного захисту Чортківської міської ради</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1. Загальні положення</w:t>
      </w:r>
    </w:p>
    <w:p>
      <w:pPr>
        <w:pStyle w:val="Normal"/>
        <w:jc w:val="both"/>
        <w:rPr>
          <w:rFonts w:ascii="Times New Roman" w:hAnsi="Times New Roman" w:cs="Times New Roman"/>
          <w:sz w:val="28"/>
          <w:szCs w:val="28"/>
        </w:rPr>
      </w:pPr>
      <w:r>
        <w:rPr>
          <w:rFonts w:cs="Times New Roman" w:ascii="Times New Roman" w:hAnsi="Times New Roman"/>
          <w:sz w:val="28"/>
          <w:szCs w:val="28"/>
        </w:rPr>
        <w:t>1.1. Відділ цивільного захисту Чортківської міської ради (далі – відділ) є виконавчим органом Чортківської міської ради.</w:t>
      </w:r>
    </w:p>
    <w:p>
      <w:pPr>
        <w:pStyle w:val="Normal"/>
        <w:jc w:val="both"/>
        <w:rPr>
          <w:rFonts w:ascii="Times New Roman" w:hAnsi="Times New Roman" w:cs="Times New Roman"/>
          <w:sz w:val="28"/>
          <w:szCs w:val="28"/>
        </w:rPr>
      </w:pPr>
      <w:r>
        <w:rPr>
          <w:rFonts w:cs="Times New Roman" w:ascii="Times New Roman" w:hAnsi="Times New Roman"/>
          <w:sz w:val="28"/>
          <w:szCs w:val="28"/>
        </w:rPr>
        <w:t>Відділ є постійно діючим органом управління цивільного захисту субланки Чортківської міської територіальної громади ланки Чортківського району територіальної підсистеми єдиної державної системи цивільного захисту Дніпропетровської області (далі-територіальна підсистема).</w:t>
      </w:r>
    </w:p>
    <w:p>
      <w:pPr>
        <w:pStyle w:val="Normal"/>
        <w:jc w:val="both"/>
        <w:rPr>
          <w:rFonts w:ascii="Times New Roman" w:hAnsi="Times New Roman" w:cs="Times New Roman"/>
          <w:sz w:val="28"/>
          <w:szCs w:val="28"/>
        </w:rPr>
      </w:pPr>
      <w:r>
        <w:rPr>
          <w:rFonts w:cs="Times New Roman" w:ascii="Times New Roman" w:hAnsi="Times New Roman"/>
          <w:sz w:val="28"/>
          <w:szCs w:val="28"/>
        </w:rPr>
        <w:t>1.2. Відділ утворюється Чортківською міською радою, їй підзвітний і підконтрольний, підпорядковується виконавчому комітету міської ради, міському голові та заступнику міського голови, згідно розподілу обов’язків.</w:t>
      </w:r>
    </w:p>
    <w:p>
      <w:pPr>
        <w:pStyle w:val="Normal"/>
        <w:jc w:val="both"/>
        <w:rPr>
          <w:rFonts w:ascii="Times New Roman" w:hAnsi="Times New Roman" w:cs="Times New Roman"/>
          <w:sz w:val="28"/>
          <w:szCs w:val="28"/>
        </w:rPr>
      </w:pPr>
      <w:r>
        <w:rPr>
          <w:rFonts w:cs="Times New Roman" w:ascii="Times New Roman" w:hAnsi="Times New Roman"/>
          <w:sz w:val="28"/>
          <w:szCs w:val="28"/>
        </w:rPr>
        <w:t>1.3. Відділ у своїй діяльності керується Конституцією та законами України, актами Президента України, Кабінету Міністрів України, наказами ДСНС України, розпорядженнями голови обласної державної адміністрації, міського голови, рішеннями виконавчого комітету та міської ради, а також цим Положенням.</w:t>
      </w:r>
    </w:p>
    <w:p>
      <w:pPr>
        <w:pStyle w:val="Normal"/>
        <w:jc w:val="both"/>
        <w:rPr>
          <w:rFonts w:ascii="Times New Roman" w:hAnsi="Times New Roman" w:cs="Times New Roman"/>
          <w:sz w:val="28"/>
          <w:szCs w:val="28"/>
        </w:rPr>
      </w:pPr>
      <w:r>
        <w:rPr>
          <w:rFonts w:cs="Times New Roman" w:ascii="Times New Roman" w:hAnsi="Times New Roman"/>
          <w:sz w:val="28"/>
          <w:szCs w:val="28"/>
        </w:rPr>
        <w:t>1.4. Відділ утримується за рахунок коштів бюджету міської територіальної громади.</w:t>
      </w:r>
    </w:p>
    <w:p>
      <w:pPr>
        <w:pStyle w:val="Normal"/>
        <w:jc w:val="both"/>
        <w:rPr>
          <w:rFonts w:ascii="Times New Roman" w:hAnsi="Times New Roman" w:cs="Times New Roman"/>
          <w:sz w:val="28"/>
          <w:szCs w:val="28"/>
        </w:rPr>
      </w:pPr>
      <w:r>
        <w:rPr>
          <w:rFonts w:cs="Times New Roman" w:ascii="Times New Roman" w:hAnsi="Times New Roman"/>
          <w:sz w:val="28"/>
          <w:szCs w:val="28"/>
        </w:rPr>
        <w:t>1.5. На посади начальника відділу та працівників призначаються особи, які мають вищу освіту, необхідний стаж роботи. Усі працівники відділу приймаються і звільняються з посади міським головою в порядку, передбаченому чинним законодавством України.</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2. Мета та завдання відділу</w:t>
      </w:r>
    </w:p>
    <w:p>
      <w:pPr>
        <w:pStyle w:val="Normal"/>
        <w:jc w:val="both"/>
        <w:rPr>
          <w:rFonts w:ascii="Times New Roman" w:hAnsi="Times New Roman" w:cs="Times New Roman"/>
          <w:sz w:val="28"/>
          <w:szCs w:val="28"/>
        </w:rPr>
      </w:pPr>
      <w:r>
        <w:rPr>
          <w:rFonts w:cs="Times New Roman" w:ascii="Times New Roman" w:hAnsi="Times New Roman"/>
          <w:sz w:val="28"/>
          <w:szCs w:val="28"/>
        </w:rPr>
        <w:t>2.1. Метою відділу є забезпечення реалізації державної політики у сфері цивільного захисту на території міської територіальної громади.</w:t>
      </w:r>
    </w:p>
    <w:p>
      <w:pPr>
        <w:pStyle w:val="Normal"/>
        <w:jc w:val="both"/>
        <w:rPr>
          <w:rFonts w:ascii="Times New Roman" w:hAnsi="Times New Roman" w:cs="Times New Roman"/>
          <w:sz w:val="28"/>
          <w:szCs w:val="28"/>
        </w:rPr>
      </w:pPr>
      <w:r>
        <w:rPr>
          <w:rFonts w:cs="Times New Roman" w:ascii="Times New Roman" w:hAnsi="Times New Roman"/>
          <w:sz w:val="28"/>
          <w:szCs w:val="28"/>
        </w:rPr>
        <w:t>2.2. Основним завданням відділу є безпосереднє керівництво діяльністю у сфері цивільного захисту в межах компетенції.</w:t>
      </w:r>
    </w:p>
    <w:p>
      <w:pPr>
        <w:pStyle w:val="Normal"/>
        <w:jc w:val="both"/>
        <w:rPr>
          <w:rFonts w:ascii="Times New Roman" w:hAnsi="Times New Roman" w:cs="Times New Roman"/>
          <w:sz w:val="28"/>
          <w:szCs w:val="28"/>
        </w:rPr>
      </w:pPr>
      <w:r>
        <w:rPr>
          <w:rFonts w:cs="Times New Roman" w:ascii="Times New Roman" w:hAnsi="Times New Roman"/>
          <w:sz w:val="28"/>
          <w:szCs w:val="28"/>
        </w:rPr>
        <w:t>2.3. Відділ відповідно до покладених на нього завдань і повноважень у сфері цивільного захисту виконує такі завдання:</w:t>
      </w:r>
    </w:p>
    <w:p>
      <w:pPr>
        <w:pStyle w:val="Normal"/>
        <w:jc w:val="both"/>
        <w:rPr>
          <w:rFonts w:ascii="Times New Roman" w:hAnsi="Times New Roman" w:cs="Times New Roman"/>
          <w:sz w:val="28"/>
          <w:szCs w:val="28"/>
        </w:rPr>
      </w:pPr>
      <w:r>
        <w:rPr>
          <w:rFonts w:cs="Times New Roman" w:ascii="Times New Roman" w:hAnsi="Times New Roman"/>
          <w:sz w:val="28"/>
          <w:szCs w:val="28"/>
        </w:rPr>
        <w:t>2.3.1. Здійснює функції постійно діючого органу управління цивільного захисту міської субланки територіальної підсистеми;</w:t>
      </w:r>
    </w:p>
    <w:p>
      <w:pPr>
        <w:pStyle w:val="Normal"/>
        <w:jc w:val="both"/>
        <w:rPr>
          <w:rFonts w:ascii="Times New Roman" w:hAnsi="Times New Roman" w:cs="Times New Roman"/>
          <w:sz w:val="28"/>
          <w:szCs w:val="28"/>
        </w:rPr>
      </w:pPr>
      <w:r>
        <w:rPr>
          <w:rFonts w:cs="Times New Roman" w:ascii="Times New Roman" w:hAnsi="Times New Roman"/>
          <w:sz w:val="28"/>
          <w:szCs w:val="28"/>
        </w:rPr>
        <w:t>2.3.2. Забезпечує підготовку, скликання та проведення засідань, а також контроль за виконанням рішень міської комісії з питань техногенно-екологічної безпеки та надзвичайних ситуацій, здійснює функції робочого органу цієї комісії;</w:t>
      </w:r>
    </w:p>
    <w:p>
      <w:pPr>
        <w:pStyle w:val="Normal"/>
        <w:jc w:val="both"/>
        <w:rPr>
          <w:rFonts w:ascii="Times New Roman" w:hAnsi="Times New Roman" w:cs="Times New Roman"/>
          <w:sz w:val="28"/>
          <w:szCs w:val="28"/>
        </w:rPr>
      </w:pPr>
      <w:r>
        <w:rPr>
          <w:rFonts w:cs="Times New Roman" w:ascii="Times New Roman" w:hAnsi="Times New Roman"/>
          <w:sz w:val="28"/>
          <w:szCs w:val="28"/>
        </w:rPr>
        <w:t>2.3.3. Забезпечує готовність органів управління та сил цивільного захисту міської субланки територіальної підсистеми до дій за призначенням;</w:t>
      </w:r>
    </w:p>
    <w:p>
      <w:pPr>
        <w:pStyle w:val="Normal"/>
        <w:jc w:val="both"/>
        <w:rPr>
          <w:rFonts w:ascii="Times New Roman" w:hAnsi="Times New Roman" w:cs="Times New Roman"/>
          <w:sz w:val="28"/>
          <w:szCs w:val="28"/>
        </w:rPr>
      </w:pPr>
      <w:r>
        <w:rPr>
          <w:rFonts w:cs="Times New Roman" w:ascii="Times New Roman" w:hAnsi="Times New Roman"/>
          <w:sz w:val="28"/>
          <w:szCs w:val="28"/>
        </w:rPr>
        <w:t>2.3.4. Розробляє та подає на затвердження плани діяльності міської субланки територіальної підсистеми, інші плани у сфері цивільного захисту, здійснює контроль за їх виконанням;</w:t>
      </w:r>
    </w:p>
    <w:p>
      <w:pPr>
        <w:pStyle w:val="Normal"/>
        <w:jc w:val="both"/>
        <w:rPr>
          <w:rFonts w:ascii="Times New Roman" w:hAnsi="Times New Roman" w:cs="Times New Roman"/>
          <w:sz w:val="28"/>
          <w:szCs w:val="28"/>
        </w:rPr>
      </w:pPr>
      <w:r>
        <w:rPr>
          <w:rFonts w:cs="Times New Roman" w:ascii="Times New Roman" w:hAnsi="Times New Roman"/>
          <w:sz w:val="28"/>
          <w:szCs w:val="28"/>
        </w:rPr>
        <w:t>2.3.5. Розробляє проєкти місцевих програм у сфері цивільного захисту, надає ці програми у встановленому порядку на затвердження, забезпечує моніторинг їх реалізації;</w:t>
      </w:r>
    </w:p>
    <w:p>
      <w:pPr>
        <w:pStyle w:val="Normal"/>
        <w:jc w:val="both"/>
        <w:rPr>
          <w:rFonts w:ascii="Times New Roman" w:hAnsi="Times New Roman" w:cs="Times New Roman"/>
          <w:sz w:val="28"/>
          <w:szCs w:val="28"/>
        </w:rPr>
      </w:pPr>
      <w:r>
        <w:rPr>
          <w:rFonts w:cs="Times New Roman" w:ascii="Times New Roman" w:hAnsi="Times New Roman"/>
          <w:sz w:val="28"/>
          <w:szCs w:val="28"/>
        </w:rPr>
        <w:t>2.3.6. Організовує та проводить моніторинг надзвичайних ситуацій, прогнозування імовірності їх виникнення та визначення показників ризику.</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3. Повноваження відділу</w:t>
      </w:r>
    </w:p>
    <w:p>
      <w:pPr>
        <w:pStyle w:val="Normal"/>
        <w:jc w:val="both"/>
        <w:rPr>
          <w:rFonts w:ascii="Times New Roman" w:hAnsi="Times New Roman" w:cs="Times New Roman"/>
          <w:sz w:val="28"/>
          <w:szCs w:val="28"/>
        </w:rPr>
      </w:pPr>
      <w:r>
        <w:rPr>
          <w:rFonts w:cs="Times New Roman" w:ascii="Times New Roman" w:hAnsi="Times New Roman"/>
          <w:sz w:val="28"/>
          <w:szCs w:val="28"/>
        </w:rPr>
        <w:t>3.1. Відділ відповідно до покладених на нього повноважень і завдань:</w:t>
      </w:r>
    </w:p>
    <w:p>
      <w:pPr>
        <w:pStyle w:val="Normal"/>
        <w:jc w:val="both"/>
        <w:rPr>
          <w:rFonts w:ascii="Times New Roman" w:hAnsi="Times New Roman" w:cs="Times New Roman"/>
          <w:sz w:val="28"/>
          <w:szCs w:val="28"/>
        </w:rPr>
      </w:pPr>
      <w:r>
        <w:rPr>
          <w:rFonts w:cs="Times New Roman" w:ascii="Times New Roman" w:hAnsi="Times New Roman"/>
          <w:sz w:val="28"/>
          <w:szCs w:val="28"/>
        </w:rPr>
        <w:t>3.1.1. Розробляє проєкти розпоряджень міського голови, рішень виконкому, а також рішень міської ради з питань цивільного захисту;</w:t>
      </w:r>
    </w:p>
    <w:p>
      <w:pPr>
        <w:pStyle w:val="Normal"/>
        <w:jc w:val="both"/>
        <w:rPr>
          <w:rFonts w:ascii="Times New Roman" w:hAnsi="Times New Roman" w:cs="Times New Roman"/>
          <w:sz w:val="28"/>
          <w:szCs w:val="28"/>
        </w:rPr>
      </w:pPr>
      <w:r>
        <w:rPr>
          <w:rFonts w:cs="Times New Roman" w:ascii="Times New Roman" w:hAnsi="Times New Roman"/>
          <w:sz w:val="28"/>
          <w:szCs w:val="28"/>
        </w:rPr>
        <w:t>3.1.2. Здійснює методичне керівництво щодо утворення та функціонування міських спеціалізованих служб цивільного захисту та місцевих формувань цивільного захисту, контроль за їх готовністю до дій за призначенням;</w:t>
      </w:r>
    </w:p>
    <w:p>
      <w:pPr>
        <w:pStyle w:val="Normal"/>
        <w:jc w:val="both"/>
        <w:rPr>
          <w:rFonts w:ascii="Times New Roman" w:hAnsi="Times New Roman" w:cs="Times New Roman"/>
          <w:sz w:val="28"/>
          <w:szCs w:val="28"/>
        </w:rPr>
      </w:pPr>
      <w:r>
        <w:rPr>
          <w:rFonts w:cs="Times New Roman" w:ascii="Times New Roman" w:hAnsi="Times New Roman"/>
          <w:sz w:val="28"/>
          <w:szCs w:val="28"/>
        </w:rPr>
        <w:t>3.1.3. Надає методичну допомогу органам з евакуації щодо організації проведення евакуації та підготовки районів для розміщення евакуйованого населення і його життєзабезпечення, а також зберігання матеріальних і культурних цінностей;</w:t>
      </w:r>
    </w:p>
    <w:p>
      <w:pPr>
        <w:pStyle w:val="Normal"/>
        <w:jc w:val="both"/>
        <w:rPr>
          <w:rFonts w:ascii="Times New Roman" w:hAnsi="Times New Roman" w:cs="Times New Roman"/>
          <w:sz w:val="28"/>
          <w:szCs w:val="28"/>
        </w:rPr>
      </w:pPr>
      <w:r>
        <w:rPr>
          <w:rFonts w:cs="Times New Roman" w:ascii="Times New Roman" w:hAnsi="Times New Roman"/>
          <w:sz w:val="28"/>
          <w:szCs w:val="28"/>
        </w:rPr>
        <w:t>3.1.4. Організовує навчання з питань цивільного захисту, техногенної та пожежної безпеки посадових осіб виконавчих органів міської ради, керівників та заступників комунальних підприємств, установ та закладів, що належать до сфери їх управління, підготовку населення до дій у надзвичайних ситуаціях;</w:t>
      </w:r>
    </w:p>
    <w:p>
      <w:pPr>
        <w:pStyle w:val="Normal"/>
        <w:jc w:val="both"/>
        <w:rPr>
          <w:rFonts w:ascii="Times New Roman" w:hAnsi="Times New Roman" w:cs="Times New Roman"/>
          <w:sz w:val="28"/>
          <w:szCs w:val="28"/>
        </w:rPr>
      </w:pPr>
      <w:r>
        <w:rPr>
          <w:rFonts w:cs="Times New Roman" w:ascii="Times New Roman" w:hAnsi="Times New Roman"/>
          <w:sz w:val="28"/>
          <w:szCs w:val="28"/>
        </w:rPr>
        <w:t>3.1.5. Організовує підготовку органів управління та сил цивільного захисту міської субланки територіальної підсистеми до дій за призначенням;</w:t>
      </w:r>
    </w:p>
    <w:p>
      <w:pPr>
        <w:pStyle w:val="Normal"/>
        <w:jc w:val="both"/>
        <w:rPr>
          <w:rFonts w:ascii="Times New Roman" w:hAnsi="Times New Roman" w:cs="Times New Roman"/>
          <w:sz w:val="28"/>
          <w:szCs w:val="28"/>
        </w:rPr>
      </w:pPr>
      <w:r>
        <w:rPr>
          <w:rFonts w:cs="Times New Roman" w:ascii="Times New Roman" w:hAnsi="Times New Roman"/>
          <w:sz w:val="28"/>
          <w:szCs w:val="28"/>
        </w:rPr>
        <w:t>3.1.6. Співпрацює з органами виконавчої влади, депутатами, постійними комісіями, тимчасовими контрольними комісіями та іншими органами, які утворені згідно чинного законодавства України;</w:t>
      </w:r>
    </w:p>
    <w:p>
      <w:pPr>
        <w:pStyle w:val="Normal"/>
        <w:jc w:val="both"/>
        <w:rPr>
          <w:rFonts w:ascii="Times New Roman" w:hAnsi="Times New Roman" w:cs="Times New Roman"/>
          <w:sz w:val="28"/>
          <w:szCs w:val="28"/>
        </w:rPr>
      </w:pPr>
      <w:r>
        <w:rPr>
          <w:rFonts w:cs="Times New Roman" w:ascii="Times New Roman" w:hAnsi="Times New Roman"/>
          <w:sz w:val="28"/>
          <w:szCs w:val="28"/>
        </w:rPr>
        <w:t>3.1.7. Здійснює контроль за проведенням практичної підготовки на підприємствах, в установах та організаціях шляхом узагальнення звітів про проведення спеціальних об’єктових навчань (тренувань) з питань цивільного захисту;</w:t>
      </w:r>
    </w:p>
    <w:p>
      <w:pPr>
        <w:pStyle w:val="Normal"/>
        <w:jc w:val="both"/>
        <w:rPr>
          <w:rFonts w:ascii="Times New Roman" w:hAnsi="Times New Roman" w:cs="Times New Roman"/>
          <w:sz w:val="28"/>
          <w:szCs w:val="28"/>
        </w:rPr>
      </w:pPr>
      <w:r>
        <w:rPr>
          <w:rFonts w:cs="Times New Roman" w:ascii="Times New Roman" w:hAnsi="Times New Roman"/>
          <w:sz w:val="28"/>
          <w:szCs w:val="28"/>
        </w:rPr>
        <w:t>3.1.8. Забезпечує здійснення оповіщення та інформування населення про загрозу і виникнення надзвичайних ситуацій, у тому числі в доступній формі для осіб з вадами зору та слуху;</w:t>
      </w:r>
    </w:p>
    <w:p>
      <w:pPr>
        <w:pStyle w:val="Normal"/>
        <w:jc w:val="both"/>
        <w:rPr>
          <w:rFonts w:ascii="Times New Roman" w:hAnsi="Times New Roman" w:cs="Times New Roman"/>
          <w:sz w:val="28"/>
          <w:szCs w:val="28"/>
        </w:rPr>
      </w:pPr>
      <w:r>
        <w:rPr>
          <w:rFonts w:cs="Times New Roman" w:ascii="Times New Roman" w:hAnsi="Times New Roman"/>
          <w:sz w:val="28"/>
          <w:szCs w:val="28"/>
        </w:rPr>
        <w:t>3.1.9. Бере участь у здійснені заходів радіаційного, хімічного, біологічного, медичного захисту населення та інженерного захисту територій від наслідків надзвичайних ситуацій;</w:t>
      </w:r>
    </w:p>
    <w:p>
      <w:pPr>
        <w:pStyle w:val="Normal"/>
        <w:jc w:val="both"/>
        <w:rPr>
          <w:rFonts w:ascii="Times New Roman" w:hAnsi="Times New Roman" w:cs="Times New Roman"/>
          <w:sz w:val="28"/>
          <w:szCs w:val="28"/>
        </w:rPr>
      </w:pPr>
      <w:r>
        <w:rPr>
          <w:rFonts w:cs="Times New Roman" w:ascii="Times New Roman" w:hAnsi="Times New Roman"/>
          <w:sz w:val="28"/>
          <w:szCs w:val="28"/>
        </w:rPr>
        <w:t>3.1.10. Готує пропозиції щодо включення до проєкту бюджету міської територіальної громади витрат на розвиток та функціонування системи цивільного захисту;</w:t>
      </w:r>
    </w:p>
    <w:p>
      <w:pPr>
        <w:pStyle w:val="Normal"/>
        <w:jc w:val="both"/>
        <w:rPr>
          <w:rFonts w:ascii="Times New Roman" w:hAnsi="Times New Roman" w:cs="Times New Roman"/>
          <w:sz w:val="28"/>
          <w:szCs w:val="28"/>
        </w:rPr>
      </w:pPr>
      <w:r>
        <w:rPr>
          <w:rFonts w:cs="Times New Roman" w:ascii="Times New Roman" w:hAnsi="Times New Roman"/>
          <w:sz w:val="28"/>
          <w:szCs w:val="28"/>
        </w:rPr>
        <w:t>3.1.11. Готує пропозиції щодо віднесення суб’єктів господарювання, що належать до сфери управління міської ради, державних на території міста, а також тих, що знаходяться у приватній власності, до категорій цивільного захисту та надання їх переліку на затвердження облдержадміністрацією у встановленому порядку;</w:t>
      </w:r>
    </w:p>
    <w:p>
      <w:pPr>
        <w:pStyle w:val="Normal"/>
        <w:jc w:val="both"/>
        <w:rPr>
          <w:rFonts w:ascii="Times New Roman" w:hAnsi="Times New Roman" w:cs="Times New Roman"/>
          <w:sz w:val="28"/>
          <w:szCs w:val="28"/>
        </w:rPr>
      </w:pPr>
      <w:r>
        <w:rPr>
          <w:rFonts w:cs="Times New Roman" w:ascii="Times New Roman" w:hAnsi="Times New Roman"/>
          <w:sz w:val="28"/>
          <w:szCs w:val="28"/>
        </w:rPr>
        <w:t>3.1.12. Разом з хімічно-небезпечними підприємствами визначає потребу та організовує завчасне накопичення і підтримання у постійній готовності засобів індивідуального захисту для населення, яке проживає у прогнозованих зонах хімічного забруднення, а також приладів дозиметричного і хімічного контролю та розвідки;</w:t>
      </w:r>
    </w:p>
    <w:p>
      <w:pPr>
        <w:pStyle w:val="Normal"/>
        <w:jc w:val="both"/>
        <w:rPr>
          <w:rFonts w:ascii="Times New Roman" w:hAnsi="Times New Roman" w:cs="Times New Roman"/>
          <w:sz w:val="28"/>
          <w:szCs w:val="28"/>
        </w:rPr>
      </w:pPr>
      <w:r>
        <w:rPr>
          <w:rFonts w:cs="Times New Roman" w:ascii="Times New Roman" w:hAnsi="Times New Roman"/>
          <w:sz w:val="28"/>
          <w:szCs w:val="28"/>
        </w:rPr>
        <w:t>3.1.13. Організовує та здійснює заходи з питань створення, збереження і використання місцевого матеріального резерву для запобігання і ліквідації наслідків надзвичайних ситуацій;</w:t>
      </w:r>
    </w:p>
    <w:p>
      <w:pPr>
        <w:pStyle w:val="Normal"/>
        <w:jc w:val="both"/>
        <w:rPr>
          <w:rFonts w:ascii="Times New Roman" w:hAnsi="Times New Roman" w:cs="Times New Roman"/>
          <w:sz w:val="28"/>
          <w:szCs w:val="28"/>
        </w:rPr>
      </w:pPr>
      <w:r>
        <w:rPr>
          <w:rFonts w:cs="Times New Roman" w:ascii="Times New Roman" w:hAnsi="Times New Roman"/>
          <w:sz w:val="28"/>
          <w:szCs w:val="28"/>
        </w:rPr>
        <w:t>3.1.14. Організовує виконання вимог законодавства щодо, використання, утримання та реконструкції захисних споруд цивільного захисту міської комунальної власності та ініціює проведення такої роботи на підприємствах іншої форми власності, де є захисні споруди;</w:t>
      </w:r>
    </w:p>
    <w:p>
      <w:pPr>
        <w:pStyle w:val="Normal"/>
        <w:jc w:val="both"/>
        <w:rPr>
          <w:rFonts w:ascii="Times New Roman" w:hAnsi="Times New Roman" w:cs="Times New Roman"/>
          <w:sz w:val="28"/>
          <w:szCs w:val="28"/>
        </w:rPr>
      </w:pPr>
      <w:r>
        <w:rPr>
          <w:rFonts w:cs="Times New Roman" w:ascii="Times New Roman" w:hAnsi="Times New Roman"/>
          <w:sz w:val="28"/>
          <w:szCs w:val="28"/>
        </w:rPr>
        <w:t>3.1.15. Визначає потребу фонду захисних споруд цивільного захисту, планує та організовує роботи з спорудження або дообладнання в особливий період підвальних та інших заглиблених приміщень для укриття населення, організовує його укриття;</w:t>
      </w:r>
    </w:p>
    <w:p>
      <w:pPr>
        <w:pStyle w:val="Normal"/>
        <w:jc w:val="both"/>
        <w:rPr>
          <w:rFonts w:ascii="Times New Roman" w:hAnsi="Times New Roman" w:cs="Times New Roman"/>
          <w:sz w:val="28"/>
          <w:szCs w:val="28"/>
        </w:rPr>
      </w:pPr>
      <w:r>
        <w:rPr>
          <w:rFonts w:cs="Times New Roman" w:ascii="Times New Roman" w:hAnsi="Times New Roman"/>
          <w:sz w:val="28"/>
          <w:szCs w:val="28"/>
        </w:rPr>
        <w:t>3.1.16. Готує проєкти рішень про подальше використання захисних споруд цивільного захисту комунальної власності;</w:t>
      </w:r>
    </w:p>
    <w:p>
      <w:pPr>
        <w:pStyle w:val="Normal"/>
        <w:jc w:val="both"/>
        <w:rPr>
          <w:rFonts w:ascii="Times New Roman" w:hAnsi="Times New Roman" w:cs="Times New Roman"/>
          <w:sz w:val="28"/>
          <w:szCs w:val="28"/>
        </w:rPr>
      </w:pPr>
      <w:r>
        <w:rPr>
          <w:rFonts w:cs="Times New Roman" w:ascii="Times New Roman" w:hAnsi="Times New Roman"/>
          <w:sz w:val="28"/>
          <w:szCs w:val="28"/>
        </w:rPr>
        <w:t>3.1.17. Організовує та веде облік фонду захисних споруд цивільного захисту;</w:t>
      </w:r>
    </w:p>
    <w:p>
      <w:pPr>
        <w:pStyle w:val="Normal"/>
        <w:jc w:val="both"/>
        <w:rPr>
          <w:rFonts w:ascii="Times New Roman" w:hAnsi="Times New Roman" w:cs="Times New Roman"/>
          <w:sz w:val="28"/>
          <w:szCs w:val="28"/>
        </w:rPr>
      </w:pPr>
      <w:r>
        <w:rPr>
          <w:rFonts w:cs="Times New Roman" w:ascii="Times New Roman" w:hAnsi="Times New Roman"/>
          <w:sz w:val="28"/>
          <w:szCs w:val="28"/>
        </w:rPr>
        <w:t>3.1.18. Організовує проведення технічної інвентаризації захисних споруд цивільного захисту міської комунальної власності та ініціює проведення такої роботи на підприємствах іншої форми власності, де є захисні споруди;</w:t>
      </w:r>
    </w:p>
    <w:p>
      <w:pPr>
        <w:pStyle w:val="Normal"/>
        <w:jc w:val="both"/>
        <w:rPr>
          <w:rFonts w:ascii="Times New Roman" w:hAnsi="Times New Roman" w:cs="Times New Roman"/>
          <w:sz w:val="28"/>
          <w:szCs w:val="28"/>
        </w:rPr>
      </w:pPr>
      <w:r>
        <w:rPr>
          <w:rFonts w:cs="Times New Roman" w:ascii="Times New Roman" w:hAnsi="Times New Roman"/>
          <w:sz w:val="28"/>
          <w:szCs w:val="28"/>
        </w:rPr>
        <w:t>3.1.19. Координує діяльність міських спеціалізованих служб цивільного захисту, а також служб підприємств, установ і організацій незалежно від форм власності і підпорядкування щодо їх підготовленості до ліквідації наслідків надзвичайних ситуацій, а також проведення пошуково-рятувальних робіт;</w:t>
      </w:r>
    </w:p>
    <w:p>
      <w:pPr>
        <w:pStyle w:val="Normal"/>
        <w:jc w:val="both"/>
        <w:rPr>
          <w:rFonts w:ascii="Times New Roman" w:hAnsi="Times New Roman" w:cs="Times New Roman"/>
          <w:sz w:val="28"/>
          <w:szCs w:val="28"/>
        </w:rPr>
      </w:pPr>
      <w:r>
        <w:rPr>
          <w:rFonts w:cs="Times New Roman" w:ascii="Times New Roman" w:hAnsi="Times New Roman"/>
          <w:sz w:val="28"/>
          <w:szCs w:val="28"/>
        </w:rPr>
        <w:t>3.1.20. У режимі підвищеної готовності для міської субланки територіальної підсистеми єдиної державної системи цивільного захисту:</w:t>
      </w:r>
    </w:p>
    <w:p>
      <w:pPr>
        <w:pStyle w:val="Normal"/>
        <w:jc w:val="both"/>
        <w:rPr>
          <w:rFonts w:ascii="Times New Roman" w:hAnsi="Times New Roman" w:cs="Times New Roman"/>
          <w:sz w:val="28"/>
          <w:szCs w:val="28"/>
        </w:rPr>
      </w:pPr>
      <w:r>
        <w:rPr>
          <w:rFonts w:cs="Times New Roman" w:ascii="Times New Roman" w:hAnsi="Times New Roman"/>
          <w:sz w:val="28"/>
          <w:szCs w:val="28"/>
        </w:rPr>
        <w:t>забезпечує організацію оповіщення органів управління та сил цивільного захисту міської субланки територіальної підсистеми, а також населення про загрозу виникнення надзвичайної ситуації та інформування їх про дії у можливій зоні надзвичайної ситуації;</w:t>
      </w:r>
    </w:p>
    <w:p>
      <w:pPr>
        <w:pStyle w:val="Normal"/>
        <w:jc w:val="both"/>
        <w:rPr>
          <w:rFonts w:ascii="Times New Roman" w:hAnsi="Times New Roman" w:cs="Times New Roman"/>
          <w:sz w:val="28"/>
          <w:szCs w:val="28"/>
        </w:rPr>
      </w:pPr>
      <w:r>
        <w:rPr>
          <w:rFonts w:cs="Times New Roman" w:ascii="Times New Roman" w:hAnsi="Times New Roman"/>
          <w:sz w:val="28"/>
          <w:szCs w:val="28"/>
        </w:rPr>
        <w:t>формує оперативні групи для виявлення причин погіршення обстановки та підготовки пропозицій щодо її нормалізації;</w:t>
      </w:r>
    </w:p>
    <w:p>
      <w:pPr>
        <w:pStyle w:val="Normal"/>
        <w:jc w:val="both"/>
        <w:rPr>
          <w:rFonts w:ascii="Times New Roman" w:hAnsi="Times New Roman" w:cs="Times New Roman"/>
          <w:sz w:val="28"/>
          <w:szCs w:val="28"/>
        </w:rPr>
      </w:pPr>
      <w:r>
        <w:rPr>
          <w:rFonts w:cs="Times New Roman" w:ascii="Times New Roman" w:hAnsi="Times New Roman"/>
          <w:sz w:val="28"/>
          <w:szCs w:val="28"/>
        </w:rPr>
        <w:t>готує розпорядчі документи, спрямовані на посилення спостереження та контролю за гідрометеорологічною обстановкою, ситуацією на потенційно небезпечних об’єктах, території об’єктів підвищеної небезпеки та/або за їх межами, території, на якій існує загроза виникнення геологічних та гідрогеологічних явищ і процесів, а також здійснення постійного прогнозування можливості виникнення надзвичайних ситуацій та їх масштабів;</w:t>
      </w:r>
    </w:p>
    <w:p>
      <w:pPr>
        <w:pStyle w:val="Normal"/>
        <w:jc w:val="both"/>
        <w:rPr>
          <w:rFonts w:ascii="Times New Roman" w:hAnsi="Times New Roman" w:cs="Times New Roman"/>
          <w:sz w:val="28"/>
          <w:szCs w:val="28"/>
        </w:rPr>
      </w:pPr>
      <w:r>
        <w:rPr>
          <w:rFonts w:cs="Times New Roman" w:ascii="Times New Roman" w:hAnsi="Times New Roman"/>
          <w:sz w:val="28"/>
          <w:szCs w:val="28"/>
        </w:rPr>
        <w:t>організовує функціонування постів радіаційного і хімічного спостереження та розрахунково-аналітичних груп для здійснення спостереження за радіаційною і хімічною обстановкою у разі загрози і виникненні надзвичайної ситуації, пов’язаної з викидом (виливом) у довкілля радіоактивних та небезпечних хімічних речовин;</w:t>
      </w:r>
    </w:p>
    <w:p>
      <w:pPr>
        <w:pStyle w:val="Normal"/>
        <w:jc w:val="both"/>
        <w:rPr>
          <w:rFonts w:ascii="Times New Roman" w:hAnsi="Times New Roman" w:cs="Times New Roman"/>
          <w:sz w:val="28"/>
          <w:szCs w:val="28"/>
        </w:rPr>
      </w:pPr>
      <w:r>
        <w:rPr>
          <w:rFonts w:cs="Times New Roman" w:ascii="Times New Roman" w:hAnsi="Times New Roman"/>
          <w:sz w:val="28"/>
          <w:szCs w:val="28"/>
        </w:rPr>
        <w:t>уточнює (у разі потреби) план реагування на надзвичайні ситуації, місцевого рівня, здійснює заходи щодо запобігання їх виникненню;</w:t>
      </w:r>
    </w:p>
    <w:p>
      <w:pPr>
        <w:pStyle w:val="Normal"/>
        <w:jc w:val="both"/>
        <w:rPr>
          <w:rFonts w:ascii="Times New Roman" w:hAnsi="Times New Roman" w:cs="Times New Roman"/>
          <w:sz w:val="28"/>
          <w:szCs w:val="28"/>
        </w:rPr>
      </w:pPr>
      <w:r>
        <w:rPr>
          <w:rFonts w:cs="Times New Roman" w:ascii="Times New Roman" w:hAnsi="Times New Roman"/>
          <w:sz w:val="28"/>
          <w:szCs w:val="28"/>
        </w:rPr>
        <w:t>уточнює та здійснює заходи щодо захисту населення і територій від можливих надзвичайних ситуацій;</w:t>
      </w:r>
    </w:p>
    <w:p>
      <w:pPr>
        <w:pStyle w:val="Normal"/>
        <w:jc w:val="both"/>
        <w:rPr>
          <w:rFonts w:ascii="Times New Roman" w:hAnsi="Times New Roman" w:cs="Times New Roman"/>
          <w:sz w:val="28"/>
          <w:szCs w:val="28"/>
        </w:rPr>
      </w:pPr>
      <w:r>
        <w:rPr>
          <w:rFonts w:cs="Times New Roman" w:ascii="Times New Roman" w:hAnsi="Times New Roman"/>
          <w:sz w:val="28"/>
          <w:szCs w:val="28"/>
        </w:rPr>
        <w:t>бере участь у заходах із приведення у готовність сил і засобів цивільного захисту, підготовці пропозицій щодо залучення у разі потреби додаткових сил і засобів;</w:t>
      </w:r>
    </w:p>
    <w:p>
      <w:pPr>
        <w:pStyle w:val="Normal"/>
        <w:jc w:val="both"/>
        <w:rPr>
          <w:rFonts w:ascii="Times New Roman" w:hAnsi="Times New Roman" w:cs="Times New Roman"/>
          <w:sz w:val="28"/>
          <w:szCs w:val="28"/>
        </w:rPr>
      </w:pPr>
      <w:r>
        <w:rPr>
          <w:rFonts w:cs="Times New Roman" w:ascii="Times New Roman" w:hAnsi="Times New Roman"/>
          <w:sz w:val="28"/>
          <w:szCs w:val="28"/>
        </w:rPr>
        <w:t>3.1.21. У режимі надзвичайної ситуації для міської субланки територіальної підсистеми єдиної державної системи цивільного захисту:</w:t>
      </w:r>
    </w:p>
    <w:p>
      <w:pPr>
        <w:pStyle w:val="Normal"/>
        <w:jc w:val="both"/>
        <w:rPr>
          <w:rFonts w:ascii="Times New Roman" w:hAnsi="Times New Roman" w:cs="Times New Roman"/>
          <w:sz w:val="28"/>
          <w:szCs w:val="28"/>
        </w:rPr>
      </w:pPr>
      <w:r>
        <w:rPr>
          <w:rFonts w:cs="Times New Roman" w:ascii="Times New Roman" w:hAnsi="Times New Roman"/>
          <w:sz w:val="28"/>
          <w:szCs w:val="28"/>
        </w:rPr>
        <w:t>забезпечує організацію оповіщення органів управління та сил цивільного захисту міської субланки територіальної підсистеми, а також населення про виникнення надзвичайної ситуації;</w:t>
      </w:r>
    </w:p>
    <w:p>
      <w:pPr>
        <w:pStyle w:val="Normal"/>
        <w:jc w:val="both"/>
        <w:rPr>
          <w:rFonts w:ascii="Times New Roman" w:hAnsi="Times New Roman" w:cs="Times New Roman"/>
          <w:sz w:val="28"/>
          <w:szCs w:val="28"/>
        </w:rPr>
      </w:pPr>
      <w:r>
        <w:rPr>
          <w:rFonts w:cs="Times New Roman" w:ascii="Times New Roman" w:hAnsi="Times New Roman"/>
          <w:sz w:val="28"/>
          <w:szCs w:val="28"/>
        </w:rPr>
        <w:t>готує розпорядчі документи щодо переведення міської субланки територіальної підсистеми у режим надзвичайної ситуації, про призначення керівника робіт з ліквідації наслідків надзвичайної ситуації та спеціальної комісії з ліквідації наслідків надзвичайної ситуації, у разі прийняття рішення про її утворення;</w:t>
      </w:r>
    </w:p>
    <w:p>
      <w:pPr>
        <w:pStyle w:val="Normal"/>
        <w:jc w:val="both"/>
        <w:rPr>
          <w:rFonts w:ascii="Times New Roman" w:hAnsi="Times New Roman" w:cs="Times New Roman"/>
          <w:sz w:val="28"/>
          <w:szCs w:val="28"/>
        </w:rPr>
      </w:pPr>
      <w:r>
        <w:rPr>
          <w:rFonts w:cs="Times New Roman" w:ascii="Times New Roman" w:hAnsi="Times New Roman"/>
          <w:sz w:val="28"/>
          <w:szCs w:val="28"/>
        </w:rPr>
        <w:t>організовує роботи із визначення зони надзвичайної ситуації;</w:t>
      </w:r>
    </w:p>
    <w:p>
      <w:pPr>
        <w:pStyle w:val="Normal"/>
        <w:jc w:val="both"/>
        <w:rPr>
          <w:rFonts w:ascii="Times New Roman" w:hAnsi="Times New Roman" w:cs="Times New Roman"/>
          <w:sz w:val="28"/>
          <w:szCs w:val="28"/>
        </w:rPr>
      </w:pPr>
      <w:r>
        <w:rPr>
          <w:rFonts w:cs="Times New Roman" w:ascii="Times New Roman" w:hAnsi="Times New Roman"/>
          <w:sz w:val="28"/>
          <w:szCs w:val="28"/>
        </w:rPr>
        <w:t>здійснює постійне прогнозування зон можливого поширення надзвичайної ситуації та масштабів можливих наслідків;</w:t>
      </w:r>
    </w:p>
    <w:p>
      <w:pPr>
        <w:pStyle w:val="Normal"/>
        <w:jc w:val="both"/>
        <w:rPr>
          <w:rFonts w:ascii="Times New Roman" w:hAnsi="Times New Roman" w:cs="Times New Roman"/>
          <w:sz w:val="28"/>
          <w:szCs w:val="28"/>
        </w:rPr>
      </w:pPr>
      <w:r>
        <w:rPr>
          <w:rFonts w:cs="Times New Roman" w:ascii="Times New Roman" w:hAnsi="Times New Roman"/>
          <w:sz w:val="28"/>
          <w:szCs w:val="28"/>
        </w:rPr>
        <w:t>бере участь в організації аварійно-рятувальних та інших невідкладних робіт, керівництві проведенням відновлювальних робіт з ліквідації наслідків надзвичайної ситуації;</w:t>
      </w:r>
    </w:p>
    <w:p>
      <w:pPr>
        <w:pStyle w:val="Normal"/>
        <w:jc w:val="both"/>
        <w:rPr>
          <w:rFonts w:ascii="Times New Roman" w:hAnsi="Times New Roman" w:cs="Times New Roman"/>
          <w:sz w:val="28"/>
          <w:szCs w:val="28"/>
        </w:rPr>
      </w:pPr>
      <w:r>
        <w:rPr>
          <w:rFonts w:cs="Times New Roman" w:ascii="Times New Roman" w:hAnsi="Times New Roman"/>
          <w:sz w:val="28"/>
          <w:szCs w:val="28"/>
        </w:rPr>
        <w:t>бере участь в організації заходів щодо життєзабезпечення постраждалого населення;</w:t>
      </w:r>
    </w:p>
    <w:p>
      <w:pPr>
        <w:pStyle w:val="Normal"/>
        <w:jc w:val="both"/>
        <w:rPr>
          <w:rFonts w:ascii="Times New Roman" w:hAnsi="Times New Roman" w:cs="Times New Roman"/>
          <w:sz w:val="28"/>
          <w:szCs w:val="28"/>
        </w:rPr>
      </w:pPr>
      <w:r>
        <w:rPr>
          <w:rFonts w:cs="Times New Roman" w:ascii="Times New Roman" w:hAnsi="Times New Roman"/>
          <w:sz w:val="28"/>
          <w:szCs w:val="28"/>
        </w:rPr>
        <w:t>бере участь в організації (у разі потреби) евакуаційних заходів;</w:t>
      </w:r>
    </w:p>
    <w:p>
      <w:pPr>
        <w:pStyle w:val="Normal"/>
        <w:jc w:val="both"/>
        <w:rPr>
          <w:rFonts w:ascii="Times New Roman" w:hAnsi="Times New Roman" w:cs="Times New Roman"/>
          <w:sz w:val="28"/>
          <w:szCs w:val="28"/>
        </w:rPr>
      </w:pPr>
      <w:r>
        <w:rPr>
          <w:rFonts w:cs="Times New Roman" w:ascii="Times New Roman" w:hAnsi="Times New Roman"/>
          <w:sz w:val="28"/>
          <w:szCs w:val="28"/>
        </w:rPr>
        <w:t>бере участь в організації радіаційного, хімічного, біологічного, інженерного та медичного захисту населення і територій від наслідків надзвичайної ситуації;</w:t>
      </w:r>
    </w:p>
    <w:p>
      <w:pPr>
        <w:pStyle w:val="Normal"/>
        <w:jc w:val="both"/>
        <w:rPr>
          <w:rFonts w:ascii="Times New Roman" w:hAnsi="Times New Roman" w:cs="Times New Roman"/>
          <w:sz w:val="28"/>
          <w:szCs w:val="28"/>
        </w:rPr>
      </w:pPr>
      <w:r>
        <w:rPr>
          <w:rFonts w:cs="Times New Roman" w:ascii="Times New Roman" w:hAnsi="Times New Roman"/>
          <w:sz w:val="28"/>
          <w:szCs w:val="28"/>
        </w:rPr>
        <w:t>організовує безперервний контроль за розвитком надзвичайної ситуації та обстановкою на аварійних об’єктах і прилеглих до них територіях;</w:t>
      </w:r>
    </w:p>
    <w:p>
      <w:pPr>
        <w:pStyle w:val="Normal"/>
        <w:jc w:val="both"/>
        <w:rPr>
          <w:rFonts w:ascii="Times New Roman" w:hAnsi="Times New Roman" w:cs="Times New Roman"/>
          <w:sz w:val="28"/>
          <w:szCs w:val="28"/>
        </w:rPr>
      </w:pPr>
      <w:r>
        <w:rPr>
          <w:rFonts w:cs="Times New Roman" w:ascii="Times New Roman" w:hAnsi="Times New Roman"/>
          <w:sz w:val="28"/>
          <w:szCs w:val="28"/>
        </w:rPr>
        <w:t>забезпечує інформування керівництва міської ради та населення про розвиток надзвичайної ситуації і заходи, що здійснюються;</w:t>
      </w:r>
    </w:p>
    <w:p>
      <w:pPr>
        <w:pStyle w:val="Normal"/>
        <w:jc w:val="both"/>
        <w:rPr>
          <w:rFonts w:ascii="Times New Roman" w:hAnsi="Times New Roman" w:cs="Times New Roman"/>
          <w:sz w:val="28"/>
          <w:szCs w:val="28"/>
        </w:rPr>
      </w:pPr>
      <w:r>
        <w:rPr>
          <w:rFonts w:cs="Times New Roman" w:ascii="Times New Roman" w:hAnsi="Times New Roman"/>
          <w:sz w:val="28"/>
          <w:szCs w:val="28"/>
        </w:rPr>
        <w:t>3.1.22. У режимі надзвичайного стану виконує завдання відповідно до Закону України "Про правовий режим надзвичайного стану";</w:t>
      </w:r>
    </w:p>
    <w:p>
      <w:pPr>
        <w:pStyle w:val="Normal"/>
        <w:jc w:val="both"/>
        <w:rPr>
          <w:rFonts w:ascii="Times New Roman" w:hAnsi="Times New Roman" w:cs="Times New Roman"/>
          <w:sz w:val="28"/>
          <w:szCs w:val="28"/>
        </w:rPr>
      </w:pPr>
      <w:r>
        <w:rPr>
          <w:rFonts w:cs="Times New Roman" w:ascii="Times New Roman" w:hAnsi="Times New Roman"/>
          <w:sz w:val="28"/>
          <w:szCs w:val="28"/>
        </w:rPr>
        <w:t>3.1.23. Здійснює інші повноваження у сфері цивільного захисту, визначені Законами України.</w:t>
      </w:r>
    </w:p>
    <w:p>
      <w:pPr>
        <w:pStyle w:val="Normal"/>
        <w:jc w:val="both"/>
        <w:rPr>
          <w:rFonts w:ascii="Times New Roman" w:hAnsi="Times New Roman" w:cs="Times New Roman"/>
          <w:sz w:val="28"/>
          <w:szCs w:val="28"/>
        </w:rPr>
      </w:pPr>
      <w:r>
        <w:rPr>
          <w:rFonts w:cs="Times New Roman" w:ascii="Times New Roman" w:hAnsi="Times New Roman"/>
          <w:sz w:val="28"/>
          <w:szCs w:val="28"/>
        </w:rPr>
        <w:t>3.1.24. Розглядає в установленому законодавством порядку звернення громадян;</w:t>
      </w:r>
    </w:p>
    <w:p>
      <w:pPr>
        <w:pStyle w:val="Normal"/>
        <w:jc w:val="both"/>
        <w:rPr>
          <w:rFonts w:ascii="Times New Roman" w:hAnsi="Times New Roman" w:cs="Times New Roman"/>
          <w:sz w:val="28"/>
          <w:szCs w:val="28"/>
        </w:rPr>
      </w:pPr>
      <w:r>
        <w:rPr>
          <w:rFonts w:cs="Times New Roman" w:ascii="Times New Roman" w:hAnsi="Times New Roman"/>
          <w:sz w:val="28"/>
          <w:szCs w:val="28"/>
        </w:rPr>
        <w:t>3.1.25. Опрацьовує запити і звернення народних депутатів України та депутатів місцевих рад;</w:t>
      </w:r>
    </w:p>
    <w:p>
      <w:pPr>
        <w:pStyle w:val="Normal"/>
        <w:jc w:val="both"/>
        <w:rPr>
          <w:rFonts w:ascii="Times New Roman" w:hAnsi="Times New Roman" w:cs="Times New Roman"/>
          <w:sz w:val="28"/>
          <w:szCs w:val="28"/>
        </w:rPr>
      </w:pPr>
      <w:r>
        <w:rPr>
          <w:rFonts w:cs="Times New Roman" w:ascii="Times New Roman" w:hAnsi="Times New Roman"/>
          <w:sz w:val="28"/>
          <w:szCs w:val="28"/>
        </w:rPr>
        <w:t>3.1.26. Забезпечує доступ до публічної інформації, розпорядником якої є;</w:t>
      </w:r>
    </w:p>
    <w:p>
      <w:pPr>
        <w:pStyle w:val="Normal"/>
        <w:jc w:val="both"/>
        <w:rPr>
          <w:rFonts w:ascii="Times New Roman" w:hAnsi="Times New Roman" w:cs="Times New Roman"/>
          <w:sz w:val="28"/>
          <w:szCs w:val="28"/>
        </w:rPr>
      </w:pPr>
      <w:r>
        <w:rPr>
          <w:rFonts w:cs="Times New Roman" w:ascii="Times New Roman" w:hAnsi="Times New Roman"/>
          <w:sz w:val="28"/>
          <w:szCs w:val="28"/>
        </w:rPr>
        <w:t>3.1.27. Розробляє та вносить в установленому порядку пропозиції щодо удосконалення законодавства у сфері цивільного захисту;</w:t>
      </w:r>
    </w:p>
    <w:p>
      <w:pPr>
        <w:pStyle w:val="Normal"/>
        <w:jc w:val="both"/>
        <w:rPr>
          <w:rFonts w:ascii="Times New Roman" w:hAnsi="Times New Roman" w:cs="Times New Roman"/>
          <w:sz w:val="28"/>
          <w:szCs w:val="28"/>
        </w:rPr>
      </w:pPr>
      <w:r>
        <w:rPr>
          <w:rFonts w:cs="Times New Roman" w:ascii="Times New Roman" w:hAnsi="Times New Roman"/>
          <w:sz w:val="28"/>
          <w:szCs w:val="28"/>
        </w:rPr>
        <w:t>3.1.28. Забезпечує в межах своїх повноважень дотримання вимог законодавства з пожежної безпеки;</w:t>
      </w:r>
    </w:p>
    <w:p>
      <w:pPr>
        <w:pStyle w:val="Normal"/>
        <w:jc w:val="both"/>
        <w:rPr>
          <w:rFonts w:ascii="Times New Roman" w:hAnsi="Times New Roman" w:cs="Times New Roman"/>
          <w:sz w:val="28"/>
          <w:szCs w:val="28"/>
        </w:rPr>
      </w:pPr>
      <w:r>
        <w:rPr>
          <w:rFonts w:cs="Times New Roman" w:ascii="Times New Roman" w:hAnsi="Times New Roman"/>
          <w:sz w:val="28"/>
          <w:szCs w:val="28"/>
        </w:rPr>
        <w:t>3.1.29. Забезпечує у межах своїх повноважень реалізацію державної політики стосовно захисту державної таємниці, інформації з обмеженим доступом та здійснює контроль за їх збереженням;</w:t>
      </w:r>
    </w:p>
    <w:p>
      <w:pPr>
        <w:pStyle w:val="Normal"/>
        <w:jc w:val="both"/>
        <w:rPr>
          <w:rFonts w:ascii="Times New Roman" w:hAnsi="Times New Roman" w:cs="Times New Roman"/>
          <w:sz w:val="28"/>
          <w:szCs w:val="28"/>
        </w:rPr>
      </w:pPr>
      <w:r>
        <w:rPr>
          <w:rFonts w:cs="Times New Roman" w:ascii="Times New Roman" w:hAnsi="Times New Roman"/>
          <w:sz w:val="28"/>
          <w:szCs w:val="28"/>
        </w:rPr>
        <w:t>3.1.30. Забезпечує захист персональних даних;</w:t>
      </w:r>
    </w:p>
    <w:p>
      <w:pPr>
        <w:pStyle w:val="Normal"/>
        <w:jc w:val="both"/>
        <w:rPr>
          <w:rFonts w:ascii="Times New Roman" w:hAnsi="Times New Roman" w:cs="Times New Roman"/>
          <w:sz w:val="28"/>
          <w:szCs w:val="28"/>
        </w:rPr>
      </w:pPr>
      <w:r>
        <w:rPr>
          <w:rFonts w:cs="Times New Roman" w:ascii="Times New Roman" w:hAnsi="Times New Roman"/>
          <w:sz w:val="28"/>
          <w:szCs w:val="28"/>
        </w:rPr>
        <w:t>3.1.31. Виконує інші передбачені чинним законодавством повноваження.</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4. Права відділу</w:t>
      </w:r>
    </w:p>
    <w:p>
      <w:pPr>
        <w:pStyle w:val="Normal"/>
        <w:jc w:val="both"/>
        <w:rPr>
          <w:rFonts w:ascii="Times New Roman" w:hAnsi="Times New Roman" w:cs="Times New Roman"/>
          <w:sz w:val="28"/>
          <w:szCs w:val="28"/>
        </w:rPr>
      </w:pPr>
      <w:r>
        <w:rPr>
          <w:rFonts w:cs="Times New Roman" w:ascii="Times New Roman" w:hAnsi="Times New Roman"/>
          <w:sz w:val="28"/>
          <w:szCs w:val="28"/>
        </w:rPr>
        <w:t>4.1. Залучати до виконання окремих робіт, участі у вивченні окремих питань фахівців та спеціалістів органів виконавчої влади, підприємств, установ, організацій (за погодженням з їх керівниками), представників інститутів громадянського суспільства;</w:t>
      </w:r>
    </w:p>
    <w:p>
      <w:pPr>
        <w:pStyle w:val="Normal"/>
        <w:jc w:val="both"/>
        <w:rPr>
          <w:rFonts w:ascii="Times New Roman" w:hAnsi="Times New Roman" w:cs="Times New Roman"/>
          <w:sz w:val="28"/>
          <w:szCs w:val="28"/>
        </w:rPr>
      </w:pPr>
      <w:r>
        <w:rPr>
          <w:rFonts w:cs="Times New Roman" w:ascii="Times New Roman" w:hAnsi="Times New Roman"/>
          <w:sz w:val="28"/>
          <w:szCs w:val="28"/>
        </w:rPr>
        <w:t>4.2. Одержувати в установленому законодавством порядку інформацію, документи і матеріали від державних органів, підприємств, установ, організацій незалежно від форм власності та їх посадових осіб;</w:t>
      </w:r>
    </w:p>
    <w:p>
      <w:pPr>
        <w:pStyle w:val="Normal"/>
        <w:jc w:val="both"/>
        <w:rPr>
          <w:rFonts w:ascii="Times New Roman" w:hAnsi="Times New Roman" w:cs="Times New Roman"/>
          <w:sz w:val="28"/>
          <w:szCs w:val="28"/>
        </w:rPr>
      </w:pPr>
      <w:r>
        <w:rPr>
          <w:rFonts w:cs="Times New Roman" w:ascii="Times New Roman" w:hAnsi="Times New Roman"/>
          <w:sz w:val="28"/>
          <w:szCs w:val="28"/>
        </w:rPr>
        <w:t>4.3. Скликати наради для сприяння здійсненню покладених на відділ завдань;</w:t>
      </w:r>
    </w:p>
    <w:p>
      <w:pPr>
        <w:pStyle w:val="Normal"/>
        <w:jc w:val="both"/>
        <w:rPr>
          <w:rFonts w:ascii="Times New Roman" w:hAnsi="Times New Roman" w:cs="Times New Roman"/>
          <w:sz w:val="28"/>
          <w:szCs w:val="28"/>
        </w:rPr>
      </w:pPr>
      <w:r>
        <w:rPr>
          <w:rFonts w:cs="Times New Roman" w:ascii="Times New Roman" w:hAnsi="Times New Roman"/>
          <w:sz w:val="28"/>
          <w:szCs w:val="28"/>
        </w:rPr>
        <w:t>4.4. Залучати до здійснення заходів, пов'язаних із запобіганням виникненню надзвичайних ситуацій та їх виникненням, сили міської територіальної підсистеми цивільного захисту згідно з планами взаємодії, а також окремих спеціалістів (за погодженням з їх керівниками).</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5. Взаємодія відділу</w:t>
      </w:r>
    </w:p>
    <w:p>
      <w:pPr>
        <w:pStyle w:val="Normal"/>
        <w:jc w:val="both"/>
        <w:rPr>
          <w:rFonts w:ascii="Times New Roman" w:hAnsi="Times New Roman" w:cs="Times New Roman"/>
          <w:sz w:val="28"/>
          <w:szCs w:val="28"/>
        </w:rPr>
      </w:pPr>
      <w:r>
        <w:rPr>
          <w:rFonts w:cs="Times New Roman" w:ascii="Times New Roman" w:hAnsi="Times New Roman"/>
          <w:sz w:val="28"/>
          <w:szCs w:val="28"/>
        </w:rPr>
        <w:t>5.1. Відділ у встановленому законодавством порядку та у межах повноважень взаємодіє з управлінням з питань цивільного захисту облдержадміністрації та Чортківським районним управлінням ГУ ДСНСУ у Тернопільській області, іншими виконавчими органами міської ради, з територіальними органами міністерств та інших центральних органів виконавчої влади в місті, а також підприємствами, установами та організаціями.</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6. Керівництво відділом</w:t>
      </w:r>
    </w:p>
    <w:p>
      <w:pPr>
        <w:pStyle w:val="Normal"/>
        <w:jc w:val="both"/>
        <w:rPr>
          <w:rFonts w:ascii="Times New Roman" w:hAnsi="Times New Roman" w:cs="Times New Roman"/>
          <w:sz w:val="28"/>
          <w:szCs w:val="28"/>
        </w:rPr>
      </w:pPr>
      <w:r>
        <w:rPr>
          <w:rFonts w:cs="Times New Roman" w:ascii="Times New Roman" w:hAnsi="Times New Roman"/>
          <w:sz w:val="28"/>
          <w:szCs w:val="28"/>
        </w:rPr>
        <w:t>6.1. Відділ очолює начальник, який призначається на посаду та звільняється з посади міським головою.</w:t>
      </w:r>
    </w:p>
    <w:p>
      <w:pPr>
        <w:pStyle w:val="Normal"/>
        <w:jc w:val="both"/>
        <w:rPr>
          <w:rFonts w:ascii="Times New Roman" w:hAnsi="Times New Roman" w:cs="Times New Roman"/>
          <w:sz w:val="28"/>
          <w:szCs w:val="28"/>
        </w:rPr>
      </w:pPr>
      <w:r>
        <w:rPr>
          <w:rFonts w:cs="Times New Roman" w:ascii="Times New Roman" w:hAnsi="Times New Roman"/>
          <w:sz w:val="28"/>
          <w:szCs w:val="28"/>
        </w:rPr>
        <w:t>6.2. Начальник відділу:</w:t>
      </w:r>
    </w:p>
    <w:p>
      <w:pPr>
        <w:pStyle w:val="Normal"/>
        <w:jc w:val="both"/>
        <w:rPr>
          <w:rFonts w:ascii="Times New Roman" w:hAnsi="Times New Roman" w:cs="Times New Roman"/>
          <w:sz w:val="28"/>
          <w:szCs w:val="28"/>
        </w:rPr>
      </w:pPr>
      <w:r>
        <w:rPr>
          <w:rFonts w:cs="Times New Roman" w:ascii="Times New Roman" w:hAnsi="Times New Roman"/>
          <w:sz w:val="28"/>
          <w:szCs w:val="28"/>
        </w:rPr>
        <w:t>6.2.1. Здійснює керівництво діяльністю відділу, несе персональну відповідальність за організацію та результати його роботи, сприяє створенню належних умов праці у відділі;</w:t>
      </w:r>
    </w:p>
    <w:p>
      <w:pPr>
        <w:pStyle w:val="Normal"/>
        <w:jc w:val="both"/>
        <w:rPr>
          <w:rFonts w:ascii="Times New Roman" w:hAnsi="Times New Roman" w:cs="Times New Roman"/>
          <w:sz w:val="28"/>
          <w:szCs w:val="28"/>
        </w:rPr>
      </w:pPr>
      <w:r>
        <w:rPr>
          <w:rFonts w:cs="Times New Roman" w:ascii="Times New Roman" w:hAnsi="Times New Roman"/>
          <w:sz w:val="28"/>
          <w:szCs w:val="28"/>
        </w:rPr>
        <w:t>6.2.2. Подає міському голові пропозиції щодо призначення на посаду та звільнення з посади у порядку, передбаченому законодавством, працівників відділу, присвоєння їм рангів, їх заохочення та притягнення до дисциплінарної відповідальності;</w:t>
      </w:r>
    </w:p>
    <w:p>
      <w:pPr>
        <w:pStyle w:val="Normal"/>
        <w:jc w:val="both"/>
        <w:rPr>
          <w:rFonts w:ascii="Times New Roman" w:hAnsi="Times New Roman" w:cs="Times New Roman"/>
          <w:sz w:val="28"/>
          <w:szCs w:val="28"/>
        </w:rPr>
      </w:pPr>
      <w:r>
        <w:rPr>
          <w:rFonts w:cs="Times New Roman" w:ascii="Times New Roman" w:hAnsi="Times New Roman"/>
          <w:sz w:val="28"/>
          <w:szCs w:val="28"/>
        </w:rPr>
        <w:t>6.2.3. Забезпечує виконання працівниками відділу вимог чинного законодавства України з питань служби в органах місцевого самоврядування та боротьби з корупцією, правил внутрішнього трудового розпорядку, організовує та координує роботу з документами, координує стан трудової та виконавської дисципліни;</w:t>
      </w:r>
    </w:p>
    <w:p>
      <w:pPr>
        <w:pStyle w:val="Normal"/>
        <w:jc w:val="both"/>
        <w:rPr>
          <w:rFonts w:ascii="Times New Roman" w:hAnsi="Times New Roman" w:cs="Times New Roman"/>
          <w:sz w:val="28"/>
          <w:szCs w:val="28"/>
        </w:rPr>
      </w:pPr>
      <w:r>
        <w:rPr>
          <w:rFonts w:cs="Times New Roman" w:ascii="Times New Roman" w:hAnsi="Times New Roman"/>
          <w:sz w:val="28"/>
          <w:szCs w:val="28"/>
        </w:rPr>
        <w:t>6.2.4. Планує роботу відділу, вносить пропозиції щодо формування планів роботи міської ради;</w:t>
      </w:r>
    </w:p>
    <w:p>
      <w:pPr>
        <w:pStyle w:val="Normal"/>
        <w:jc w:val="both"/>
        <w:rPr>
          <w:rFonts w:ascii="Times New Roman" w:hAnsi="Times New Roman" w:cs="Times New Roman"/>
          <w:sz w:val="28"/>
          <w:szCs w:val="28"/>
        </w:rPr>
      </w:pPr>
      <w:r>
        <w:rPr>
          <w:rFonts w:cs="Times New Roman" w:ascii="Times New Roman" w:hAnsi="Times New Roman"/>
          <w:sz w:val="28"/>
          <w:szCs w:val="28"/>
        </w:rPr>
        <w:t>6.2.5. Уживає заходів до удосконалення організації та підвищення ефективності роботи відділу;</w:t>
      </w:r>
    </w:p>
    <w:p>
      <w:pPr>
        <w:pStyle w:val="Normal"/>
        <w:jc w:val="both"/>
        <w:rPr>
          <w:rFonts w:ascii="Times New Roman" w:hAnsi="Times New Roman" w:cs="Times New Roman"/>
          <w:sz w:val="28"/>
          <w:szCs w:val="28"/>
        </w:rPr>
      </w:pPr>
      <w:r>
        <w:rPr>
          <w:rFonts w:cs="Times New Roman" w:ascii="Times New Roman" w:hAnsi="Times New Roman"/>
          <w:sz w:val="28"/>
          <w:szCs w:val="28"/>
        </w:rPr>
        <w:t>6.2.6. Організовує роботу з підвищення професійного рівня працівників відділу;</w:t>
      </w:r>
    </w:p>
    <w:p>
      <w:pPr>
        <w:pStyle w:val="Normal"/>
        <w:jc w:val="both"/>
        <w:rPr>
          <w:rFonts w:ascii="Times New Roman" w:hAnsi="Times New Roman" w:cs="Times New Roman"/>
          <w:sz w:val="28"/>
          <w:szCs w:val="28"/>
        </w:rPr>
      </w:pPr>
      <w:r>
        <w:rPr>
          <w:rFonts w:cs="Times New Roman" w:ascii="Times New Roman" w:hAnsi="Times New Roman"/>
          <w:sz w:val="28"/>
          <w:szCs w:val="28"/>
        </w:rPr>
        <w:t>6.2.7. Забезпечує у межах своїх повноважень підготовку проєктів розпоряджень міського голови та рішень виконкому;</w:t>
      </w:r>
    </w:p>
    <w:p>
      <w:pPr>
        <w:pStyle w:val="Normal"/>
        <w:jc w:val="both"/>
        <w:rPr>
          <w:rFonts w:ascii="Times New Roman" w:hAnsi="Times New Roman" w:cs="Times New Roman"/>
          <w:sz w:val="28"/>
          <w:szCs w:val="28"/>
        </w:rPr>
      </w:pPr>
      <w:r>
        <w:rPr>
          <w:rFonts w:cs="Times New Roman" w:ascii="Times New Roman" w:hAnsi="Times New Roman"/>
          <w:sz w:val="28"/>
          <w:szCs w:val="28"/>
        </w:rPr>
        <w:t>6.2.8. Проводить особистий прийом громадян з питань, що належать до повноважень відділу;</w:t>
      </w:r>
    </w:p>
    <w:p>
      <w:pPr>
        <w:pStyle w:val="Normal"/>
        <w:jc w:val="both"/>
        <w:rPr>
          <w:rFonts w:ascii="Times New Roman" w:hAnsi="Times New Roman" w:cs="Times New Roman"/>
          <w:sz w:val="28"/>
          <w:szCs w:val="28"/>
        </w:rPr>
      </w:pPr>
      <w:r>
        <w:rPr>
          <w:rFonts w:cs="Times New Roman" w:ascii="Times New Roman" w:hAnsi="Times New Roman"/>
          <w:sz w:val="28"/>
          <w:szCs w:val="28"/>
        </w:rPr>
        <w:t>6.2.9. Діє в межах повноважень, визначених посадовою інструкцією, що затверджується міським головою;</w:t>
      </w:r>
    </w:p>
    <w:p>
      <w:pPr>
        <w:pStyle w:val="Normal"/>
        <w:jc w:val="both"/>
        <w:rPr>
          <w:rFonts w:ascii="Times New Roman" w:hAnsi="Times New Roman" w:cs="Times New Roman"/>
          <w:sz w:val="28"/>
          <w:szCs w:val="28"/>
        </w:rPr>
      </w:pPr>
      <w:r>
        <w:rPr>
          <w:rFonts w:cs="Times New Roman" w:ascii="Times New Roman" w:hAnsi="Times New Roman"/>
          <w:sz w:val="28"/>
          <w:szCs w:val="28"/>
        </w:rPr>
        <w:t>6.2.10. У разі потреби здійснює частковий перерозподіл посадових обов’язків працівників відділу.</w:t>
      </w:r>
    </w:p>
    <w:p>
      <w:pPr>
        <w:pStyle w:val="Normal"/>
        <w:jc w:val="both"/>
        <w:rPr>
          <w:rFonts w:ascii="Times New Roman" w:hAnsi="Times New Roman" w:cs="Times New Roman"/>
          <w:sz w:val="28"/>
          <w:szCs w:val="28"/>
        </w:rPr>
      </w:pPr>
      <w:r>
        <w:rPr>
          <w:rFonts w:cs="Times New Roman" w:ascii="Times New Roman" w:hAnsi="Times New Roman"/>
          <w:sz w:val="28"/>
          <w:szCs w:val="28"/>
        </w:rPr>
        <w:t>6.2.11. Несе персональну відповідальність за невиконання або неналежне виконання покладених на відділ завдань, дотримання трудової дисципліни.</w:t>
      </w:r>
    </w:p>
    <w:p>
      <w:pPr>
        <w:pStyle w:val="Normal"/>
        <w:jc w:val="both"/>
        <w:rPr>
          <w:rFonts w:ascii="Times New Roman" w:hAnsi="Times New Roman" w:cs="Times New Roman"/>
          <w:sz w:val="28"/>
          <w:szCs w:val="28"/>
        </w:rPr>
      </w:pPr>
      <w:r>
        <w:rPr>
          <w:rFonts w:cs="Times New Roman" w:ascii="Times New Roman" w:hAnsi="Times New Roman"/>
          <w:sz w:val="28"/>
          <w:szCs w:val="28"/>
        </w:rPr>
        <w:t>6.2.12. Здійснює інші повноваження, визначені законодавством.</w:t>
      </w:r>
    </w:p>
    <w:p>
      <w:pPr>
        <w:pStyle w:val="Normal"/>
        <w:jc w:val="both"/>
        <w:rPr>
          <w:rFonts w:ascii="Times New Roman" w:hAnsi="Times New Roman" w:cs="Times New Roman"/>
          <w:sz w:val="28"/>
          <w:szCs w:val="28"/>
        </w:rPr>
      </w:pPr>
      <w:r>
        <w:rPr>
          <w:rFonts w:cs="Times New Roman" w:ascii="Times New Roman" w:hAnsi="Times New Roman"/>
          <w:sz w:val="28"/>
          <w:szCs w:val="28"/>
        </w:rPr>
        <w:t>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 У підпорядкуванні начальника відділу перебувають працівники відділу, які діють в межах повноважень, визначених посадовими інструкціями, що затверджуються міським головою.</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7. Прикінцеві положення</w:t>
      </w:r>
    </w:p>
    <w:p>
      <w:pPr>
        <w:pStyle w:val="Normal"/>
        <w:jc w:val="both"/>
        <w:rPr>
          <w:rFonts w:ascii="Times New Roman" w:hAnsi="Times New Roman" w:cs="Times New Roman"/>
          <w:sz w:val="28"/>
          <w:szCs w:val="28"/>
        </w:rPr>
      </w:pPr>
      <w:r>
        <w:rPr>
          <w:rFonts w:cs="Times New Roman" w:ascii="Times New Roman" w:hAnsi="Times New Roman"/>
          <w:sz w:val="28"/>
          <w:szCs w:val="28"/>
        </w:rPr>
        <w:t>7.1. Штатний розпис відділу затверджує міський голова.</w:t>
      </w:r>
    </w:p>
    <w:p>
      <w:pPr>
        <w:pStyle w:val="Normal"/>
        <w:jc w:val="both"/>
        <w:rPr>
          <w:rFonts w:ascii="Times New Roman" w:hAnsi="Times New Roman" w:cs="Times New Roman"/>
          <w:sz w:val="28"/>
          <w:szCs w:val="28"/>
        </w:rPr>
      </w:pPr>
      <w:r>
        <w:rPr>
          <w:rFonts w:cs="Times New Roman" w:ascii="Times New Roman" w:hAnsi="Times New Roman"/>
          <w:sz w:val="28"/>
          <w:szCs w:val="28"/>
        </w:rPr>
        <w:t>7.2. Припинення діяльності відділу здійснюється у встановленому порядку відповідно до вимог законодавства України.</w:t>
      </w:r>
    </w:p>
    <w:p>
      <w:pPr>
        <w:pStyle w:val="Normal"/>
        <w:jc w:val="both"/>
        <w:rPr>
          <w:rFonts w:ascii="Times New Roman" w:hAnsi="Times New Roman" w:cs="Times New Roman"/>
          <w:sz w:val="28"/>
          <w:szCs w:val="28"/>
        </w:rPr>
      </w:pPr>
      <w:r>
        <w:rPr>
          <w:rFonts w:cs="Times New Roman" w:ascii="Times New Roman" w:hAnsi="Times New Roman"/>
          <w:sz w:val="28"/>
          <w:szCs w:val="28"/>
        </w:rPr>
        <w:t>7.3. Зміни та доповнення до цього положення вносяться в установленому для його прийняття порядку.</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eastAsia="Times New Roman" w:cs="Times New Roman"/>
          <w:color w:val="000000"/>
          <w:sz w:val="28"/>
          <w:szCs w:val="28"/>
        </w:rPr>
      </w:pPr>
      <w:r>
        <w:rPr>
          <w:rFonts w:cs="Times New Roman" w:ascii="Times New Roman" w:hAnsi="Times New Roman"/>
          <w:b/>
          <w:bCs/>
          <w:sz w:val="28"/>
          <w:szCs w:val="28"/>
        </w:rPr>
        <w:t xml:space="preserve">Секретар пленарного засідання </w:t>
        <w:tab/>
        <w:tab/>
        <w:tab/>
        <w:tab/>
        <w:tab/>
        <w:t>Ярослав ДЗИНДРА</w:t>
      </w:r>
    </w:p>
    <w:p>
      <w:pPr>
        <w:pStyle w:val="Normal"/>
        <w:spacing w:before="0" w:after="160"/>
        <w:jc w:val="both"/>
        <w:rPr>
          <w:rFonts w:ascii="Times New Roman" w:hAnsi="Times New Roman" w:cs="Times New Roman"/>
          <w:sz w:val="28"/>
          <w:szCs w:val="28"/>
        </w:rPr>
      </w:pPr>
      <w:r>
        <w:rPr/>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uk-UA"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uk-UA" w:eastAsia="zh-CN" w:bidi="ar-SA"/>
      <w14:ligatures w14:val="standardContextual"/>
    </w:rPr>
  </w:style>
  <w:style w:type="paragraph" w:styleId="1">
    <w:name w:val="Heading 1"/>
    <w:basedOn w:val="Normal"/>
    <w:next w:val="Normal"/>
    <w:link w:val="11"/>
    <w:uiPriority w:val="9"/>
    <w:qFormat/>
    <w:rsid w:val="00b2564e"/>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1"/>
    <w:uiPriority w:val="9"/>
    <w:semiHidden/>
    <w:unhideWhenUsed/>
    <w:qFormat/>
    <w:rsid w:val="00b2564e"/>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1"/>
    <w:uiPriority w:val="9"/>
    <w:semiHidden/>
    <w:unhideWhenUsed/>
    <w:qFormat/>
    <w:rsid w:val="00b2564e"/>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1"/>
    <w:uiPriority w:val="9"/>
    <w:semiHidden/>
    <w:unhideWhenUsed/>
    <w:qFormat/>
    <w:rsid w:val="00b2564e"/>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1"/>
    <w:uiPriority w:val="9"/>
    <w:semiHidden/>
    <w:unhideWhenUsed/>
    <w:qFormat/>
    <w:rsid w:val="00b2564e"/>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1"/>
    <w:uiPriority w:val="9"/>
    <w:semiHidden/>
    <w:unhideWhenUsed/>
    <w:qFormat/>
    <w:rsid w:val="00b2564e"/>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1"/>
    <w:uiPriority w:val="9"/>
    <w:semiHidden/>
    <w:unhideWhenUsed/>
    <w:qFormat/>
    <w:rsid w:val="00b2564e"/>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1"/>
    <w:uiPriority w:val="9"/>
    <w:semiHidden/>
    <w:unhideWhenUsed/>
    <w:qFormat/>
    <w:rsid w:val="00b2564e"/>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1"/>
    <w:uiPriority w:val="9"/>
    <w:semiHidden/>
    <w:unhideWhenUsed/>
    <w:qFormat/>
    <w:rsid w:val="00b2564e"/>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b2564e"/>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uiPriority w:val="9"/>
    <w:semiHidden/>
    <w:qFormat/>
    <w:rsid w:val="00b2564e"/>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uiPriority w:val="9"/>
    <w:semiHidden/>
    <w:qFormat/>
    <w:rsid w:val="00b2564e"/>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uiPriority w:val="9"/>
    <w:semiHidden/>
    <w:qFormat/>
    <w:rsid w:val="00b2564e"/>
    <w:rPr>
      <w:rFonts w:eastAsia="等线 Light" w:cs="" w:cstheme="majorBidi" w:eastAsiaTheme="majorEastAsia"/>
      <w:i/>
      <w:iCs/>
      <w:color w:val="0F4761" w:themeColor="accent1" w:themeShade="bf"/>
    </w:rPr>
  </w:style>
  <w:style w:type="character" w:styleId="51" w:customStyle="1">
    <w:name w:val="Заголовок 5 Знак"/>
    <w:basedOn w:val="DefaultParagraphFont"/>
    <w:uiPriority w:val="9"/>
    <w:semiHidden/>
    <w:qFormat/>
    <w:rsid w:val="00b2564e"/>
    <w:rPr>
      <w:rFonts w:eastAsia="等线 Light" w:cs="" w:cstheme="majorBidi" w:eastAsiaTheme="majorEastAsia"/>
      <w:color w:val="0F4761" w:themeColor="accent1" w:themeShade="bf"/>
    </w:rPr>
  </w:style>
  <w:style w:type="character" w:styleId="61" w:customStyle="1">
    <w:name w:val="Заголовок 6 Знак"/>
    <w:basedOn w:val="DefaultParagraphFont"/>
    <w:uiPriority w:val="9"/>
    <w:semiHidden/>
    <w:qFormat/>
    <w:rsid w:val="00b2564e"/>
    <w:rPr>
      <w:rFonts w:eastAsia="等线 Light" w:cs="" w:cstheme="majorBidi" w:eastAsiaTheme="majorEastAsia"/>
      <w:i/>
      <w:iCs/>
      <w:color w:val="595959" w:themeColor="text1" w:themeTint="a6"/>
    </w:rPr>
  </w:style>
  <w:style w:type="character" w:styleId="71" w:customStyle="1">
    <w:name w:val="Заголовок 7 Знак"/>
    <w:basedOn w:val="DefaultParagraphFont"/>
    <w:uiPriority w:val="9"/>
    <w:semiHidden/>
    <w:qFormat/>
    <w:rsid w:val="00b2564e"/>
    <w:rPr>
      <w:rFonts w:eastAsia="等线 Light" w:cs="" w:cstheme="majorBidi" w:eastAsiaTheme="majorEastAsia"/>
      <w:color w:val="595959" w:themeColor="text1" w:themeTint="a6"/>
    </w:rPr>
  </w:style>
  <w:style w:type="character" w:styleId="81" w:customStyle="1">
    <w:name w:val="Заголовок 8 Знак"/>
    <w:basedOn w:val="DefaultParagraphFont"/>
    <w:uiPriority w:val="9"/>
    <w:semiHidden/>
    <w:qFormat/>
    <w:rsid w:val="00b2564e"/>
    <w:rPr>
      <w:rFonts w:eastAsia="等线 Light" w:cs="" w:cstheme="majorBidi" w:eastAsiaTheme="majorEastAsia"/>
      <w:i/>
      <w:iCs/>
      <w:color w:val="272727" w:themeColor="text1" w:themeTint="d8"/>
    </w:rPr>
  </w:style>
  <w:style w:type="character" w:styleId="91" w:customStyle="1">
    <w:name w:val="Заголовок 9 Знак"/>
    <w:basedOn w:val="DefaultParagraphFont"/>
    <w:uiPriority w:val="9"/>
    <w:semiHidden/>
    <w:qFormat/>
    <w:rsid w:val="00b2564e"/>
    <w:rPr>
      <w:rFonts w:eastAsia="等线 Light" w:cs="" w:cstheme="majorBidi" w:eastAsiaTheme="majorEastAsia"/>
      <w:color w:val="272727" w:themeColor="text1" w:themeTint="d8"/>
    </w:rPr>
  </w:style>
  <w:style w:type="character" w:styleId="Style5" w:customStyle="1">
    <w:name w:val="Назва Знак"/>
    <w:basedOn w:val="DefaultParagraphFont"/>
    <w:uiPriority w:val="10"/>
    <w:qFormat/>
    <w:rsid w:val="00b2564e"/>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ідзаголовок Знак"/>
    <w:basedOn w:val="DefaultParagraphFont"/>
    <w:uiPriority w:val="11"/>
    <w:qFormat/>
    <w:rsid w:val="00b2564e"/>
    <w:rPr>
      <w:rFonts w:eastAsia="等线 Light" w:cs="" w:cstheme="majorBidi" w:eastAsiaTheme="majorEastAsia"/>
      <w:color w:val="595959" w:themeColor="text1" w:themeTint="a6"/>
      <w:spacing w:val="15"/>
      <w:sz w:val="28"/>
      <w:szCs w:val="28"/>
    </w:rPr>
  </w:style>
  <w:style w:type="character" w:styleId="Style7" w:customStyle="1">
    <w:name w:val="Цитата Знак"/>
    <w:basedOn w:val="DefaultParagraphFont"/>
    <w:link w:val="Quote"/>
    <w:uiPriority w:val="29"/>
    <w:qFormat/>
    <w:rsid w:val="00b2564e"/>
    <w:rPr>
      <w:i/>
      <w:iCs/>
      <w:color w:val="404040" w:themeColor="text1" w:themeTint="bf"/>
    </w:rPr>
  </w:style>
  <w:style w:type="character" w:styleId="IntenseEmphasis">
    <w:name w:val="Intense Emphasis"/>
    <w:basedOn w:val="DefaultParagraphFont"/>
    <w:uiPriority w:val="21"/>
    <w:qFormat/>
    <w:rsid w:val="00b2564e"/>
    <w:rPr>
      <w:i/>
      <w:iCs/>
      <w:color w:val="0F4761" w:themeColor="accent1" w:themeShade="bf"/>
    </w:rPr>
  </w:style>
  <w:style w:type="character" w:styleId="Style8" w:customStyle="1">
    <w:name w:val="Насичена цитата Знак"/>
    <w:basedOn w:val="DefaultParagraphFont"/>
    <w:link w:val="IntenseQuote"/>
    <w:uiPriority w:val="30"/>
    <w:qFormat/>
    <w:rsid w:val="00b2564e"/>
    <w:rPr>
      <w:i/>
      <w:iCs/>
      <w:color w:val="0F4761" w:themeColor="accent1" w:themeShade="bf"/>
    </w:rPr>
  </w:style>
  <w:style w:type="character" w:styleId="IntenseReference">
    <w:name w:val="Intense Reference"/>
    <w:basedOn w:val="DefaultParagraphFont"/>
    <w:uiPriority w:val="32"/>
    <w:qFormat/>
    <w:rsid w:val="00b2564e"/>
    <w:rPr>
      <w:b/>
      <w:bCs/>
      <w:smallCaps/>
      <w:color w:val="0F4761" w:themeColor="accent1" w:themeShade="bf"/>
      <w:spacing w:val="5"/>
    </w:rPr>
  </w:style>
  <w:style w:type="paragraph" w:styleId="Style9">
    <w:name w:val="Заголовок"/>
    <w:basedOn w:val="Normal"/>
    <w:next w:val="Style10"/>
    <w:qFormat/>
    <w:pPr>
      <w:keepNext w:val="true"/>
      <w:spacing w:before="240" w:after="120"/>
    </w:pPr>
    <w:rPr>
      <w:rFonts w:ascii="Liberation Sans" w:hAnsi="Liberation Sans" w:eastAsia="Microsoft YaHei" w:cs="Mang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Mangal"/>
    </w:rPr>
  </w:style>
  <w:style w:type="paragraph" w:styleId="Style12">
    <w:name w:val="Caption"/>
    <w:basedOn w:val="Normal"/>
    <w:qFormat/>
    <w:pPr>
      <w:suppressLineNumbers/>
      <w:spacing w:before="120" w:after="120"/>
    </w:pPr>
    <w:rPr>
      <w:rFonts w:cs="Mangal"/>
      <w:i/>
      <w:iCs/>
      <w:sz w:val="24"/>
      <w:szCs w:val="24"/>
    </w:rPr>
  </w:style>
  <w:style w:type="paragraph" w:styleId="Style13">
    <w:name w:val="Покажчик"/>
    <w:basedOn w:val="Normal"/>
    <w:qFormat/>
    <w:pPr>
      <w:suppressLineNumbers/>
    </w:pPr>
    <w:rPr>
      <w:rFonts w:cs="Mangal"/>
    </w:rPr>
  </w:style>
  <w:style w:type="paragraph" w:styleId="Style14">
    <w:name w:val="Title"/>
    <w:basedOn w:val="Normal"/>
    <w:next w:val="Normal"/>
    <w:link w:val="Style5"/>
    <w:uiPriority w:val="10"/>
    <w:qFormat/>
    <w:rsid w:val="00b2564e"/>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5">
    <w:name w:val="Subtitle"/>
    <w:basedOn w:val="Normal"/>
    <w:next w:val="Normal"/>
    <w:link w:val="Style6"/>
    <w:uiPriority w:val="11"/>
    <w:qFormat/>
    <w:rsid w:val="00b2564e"/>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Style7"/>
    <w:uiPriority w:val="29"/>
    <w:qFormat/>
    <w:rsid w:val="00b2564e"/>
    <w:pPr>
      <w:spacing w:before="160" w:after="160"/>
      <w:jc w:val="center"/>
    </w:pPr>
    <w:rPr>
      <w:i/>
      <w:iCs/>
      <w:color w:val="404040" w:themeColor="text1" w:themeTint="bf"/>
    </w:rPr>
  </w:style>
  <w:style w:type="paragraph" w:styleId="ListParagraph">
    <w:name w:val="List Paragraph"/>
    <w:basedOn w:val="Normal"/>
    <w:uiPriority w:val="34"/>
    <w:qFormat/>
    <w:rsid w:val="00b2564e"/>
    <w:pPr>
      <w:spacing w:before="0" w:after="160"/>
      <w:ind w:left="720" w:hanging="0"/>
      <w:contextualSpacing/>
    </w:pPr>
    <w:rPr/>
  </w:style>
  <w:style w:type="paragraph" w:styleId="IntenseQuote">
    <w:name w:val="Intense Quote"/>
    <w:basedOn w:val="Normal"/>
    <w:next w:val="Normal"/>
    <w:link w:val="Style8"/>
    <w:uiPriority w:val="30"/>
    <w:qFormat/>
    <w:rsid w:val="00b2564e"/>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Docdata" w:customStyle="1">
    <w:name w:val="docdata"/>
    <w:basedOn w:val="Normal"/>
    <w:uiPriority w:val="99"/>
    <w:qFormat/>
    <w:rsid w:val="00665fab"/>
    <w:pPr>
      <w:spacing w:lineRule="auto" w:line="240" w:beforeAutospacing="1" w:afterAutospacing="1"/>
    </w:pPr>
    <w:rPr>
      <w:rFonts w:ascii="Times New Roman" w:hAnsi="Times New Roman" w:eastAsia="Times New Roman" w:cs="Times New Roman"/>
      <w:kern w:val="0"/>
      <w:lang w:eastAsia="uk-UA"/>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LibreOffice/7.5.4.2$Windows_X86_64 LibreOffice_project/36ccfdc35048b057fd9854c757a8b67ec53977b6</Application>
  <AppVersion>15.0000</AppVersion>
  <Pages>8</Pages>
  <Words>1780</Words>
  <Characters>12832</Characters>
  <CharactersWithSpaces>14585</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2024-12-17T09:18:00Z</dcterms:created>
  <dc:creator>Віталій Фик</dc:creator>
  <dc:description/>
  <dc:language>uk-UA</dc:language>
  <cp:lastModifiedBy/>
  <cp:lastPrinted>2024-12-17T08:16:00Z</cp:lastPrinted>
  <dcterms:modified xsi:type="dcterms:W3CDTF">2024-12-18T11:27:43Z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