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C5" w:rsidRPr="00912AD5" w:rsidRDefault="001F279B">
      <w:pPr>
        <w:pStyle w:val="FR1"/>
        <w:spacing w:line="252" w:lineRule="auto"/>
        <w:ind w:left="0" w:right="-5"/>
        <w:rPr>
          <w:b/>
          <w:color w:val="000000" w:themeColor="text1"/>
        </w:rPr>
      </w:pPr>
      <w:r w:rsidRPr="00912AD5">
        <w:rPr>
          <w:b/>
          <w:color w:val="000000" w:themeColor="text1"/>
        </w:rPr>
        <w:t xml:space="preserve"> </w:t>
      </w:r>
      <w:r w:rsidR="000E4503" w:rsidRPr="00912AD5">
        <w:rPr>
          <w:b/>
          <w:color w:val="000000" w:themeColor="text1"/>
        </w:rPr>
        <w:t xml:space="preserve">                                              </w:t>
      </w:r>
      <w:r w:rsidR="000E4503" w:rsidRPr="00912AD5">
        <w:rPr>
          <w:noProof/>
          <w:color w:val="000000" w:themeColor="text1"/>
        </w:rPr>
        <w:drawing>
          <wp:anchor distT="0" distB="0" distL="114935" distR="114935" simplePos="0" relativeHeight="251658240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81025" cy="81153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E4503" w:rsidRPr="00912AD5">
        <w:rPr>
          <w:b/>
          <w:color w:val="000000" w:themeColor="text1"/>
        </w:rPr>
        <w:t xml:space="preserve">                   </w:t>
      </w:r>
    </w:p>
    <w:p w:rsidR="009009C5" w:rsidRPr="00912AD5" w:rsidRDefault="000E4503">
      <w:pPr>
        <w:pStyle w:val="FR1"/>
        <w:spacing w:line="252" w:lineRule="auto"/>
        <w:ind w:left="0" w:right="-5"/>
        <w:jc w:val="center"/>
        <w:rPr>
          <w:b/>
          <w:color w:val="000000" w:themeColor="text1"/>
        </w:rPr>
      </w:pPr>
      <w:r w:rsidRPr="00912AD5">
        <w:rPr>
          <w:b/>
          <w:color w:val="000000" w:themeColor="text1"/>
        </w:rPr>
        <w:t>ЧОРТКІВСЬКА  МІСЬКА  РАДА</w:t>
      </w:r>
    </w:p>
    <w:p w:rsidR="009009C5" w:rsidRPr="00912AD5" w:rsidRDefault="000E4503">
      <w:pPr>
        <w:ind w:right="-5"/>
        <w:jc w:val="center"/>
        <w:rPr>
          <w:b/>
          <w:color w:val="000000" w:themeColor="text1"/>
          <w:sz w:val="28"/>
        </w:rPr>
      </w:pPr>
      <w:r w:rsidRPr="00912AD5">
        <w:rPr>
          <w:b/>
          <w:color w:val="000000" w:themeColor="text1"/>
          <w:sz w:val="28"/>
        </w:rPr>
        <w:t>________________________ СЕСІЯ ВОСЬМОГО СКЛИКАННЯ</w:t>
      </w:r>
    </w:p>
    <w:p w:rsidR="009009C5" w:rsidRPr="00912AD5" w:rsidRDefault="009009C5">
      <w:pPr>
        <w:ind w:right="-5"/>
        <w:rPr>
          <w:b/>
          <w:color w:val="000000" w:themeColor="text1"/>
          <w:sz w:val="28"/>
        </w:rPr>
      </w:pPr>
    </w:p>
    <w:p w:rsidR="009009C5" w:rsidRPr="00912AD5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912AD5">
        <w:rPr>
          <w:b/>
          <w:color w:val="000000" w:themeColor="text1"/>
          <w:sz w:val="28"/>
        </w:rPr>
        <w:t>РІШЕННЯ (ПРОЄКТ)</w:t>
      </w:r>
    </w:p>
    <w:p w:rsidR="009009C5" w:rsidRPr="00912AD5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912AD5">
        <w:rPr>
          <w:b/>
          <w:color w:val="000000" w:themeColor="text1"/>
          <w:sz w:val="28"/>
        </w:rPr>
        <w:t xml:space="preserve"> </w:t>
      </w:r>
    </w:p>
    <w:p w:rsidR="009009C5" w:rsidRPr="00912AD5" w:rsidRDefault="009009C5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</w:p>
    <w:p w:rsidR="00777C3C" w:rsidRPr="00912AD5" w:rsidRDefault="00D57DAF" w:rsidP="00777C3C">
      <w:pPr>
        <w:tabs>
          <w:tab w:val="left" w:pos="3555"/>
        </w:tabs>
        <w:ind w:right="-5"/>
        <w:rPr>
          <w:b/>
          <w:color w:val="000000" w:themeColor="text1"/>
          <w:sz w:val="28"/>
        </w:rPr>
      </w:pPr>
      <w:r w:rsidRPr="00912AD5">
        <w:rPr>
          <w:b/>
          <w:color w:val="000000" w:themeColor="text1"/>
          <w:sz w:val="28"/>
        </w:rPr>
        <w:t xml:space="preserve">__ </w:t>
      </w:r>
      <w:r w:rsidR="00F964BF" w:rsidRPr="00912AD5">
        <w:rPr>
          <w:b/>
          <w:color w:val="000000" w:themeColor="text1"/>
          <w:sz w:val="28"/>
        </w:rPr>
        <w:t>жовтня</w:t>
      </w:r>
      <w:r w:rsidRPr="00912AD5">
        <w:rPr>
          <w:b/>
          <w:color w:val="000000" w:themeColor="text1"/>
          <w:sz w:val="28"/>
        </w:rPr>
        <w:t xml:space="preserve"> </w:t>
      </w:r>
      <w:r w:rsidR="00777C3C" w:rsidRPr="00912AD5">
        <w:rPr>
          <w:b/>
          <w:color w:val="000000" w:themeColor="text1"/>
          <w:sz w:val="28"/>
        </w:rPr>
        <w:t>202</w:t>
      </w:r>
      <w:r w:rsidR="005D3A88" w:rsidRPr="00912AD5">
        <w:rPr>
          <w:b/>
          <w:color w:val="000000" w:themeColor="text1"/>
          <w:sz w:val="28"/>
        </w:rPr>
        <w:t>4</w:t>
      </w:r>
      <w:r w:rsidR="00777C3C" w:rsidRPr="00912AD5">
        <w:rPr>
          <w:b/>
          <w:color w:val="000000" w:themeColor="text1"/>
          <w:sz w:val="28"/>
        </w:rPr>
        <w:t xml:space="preserve"> року                                                              № </w:t>
      </w:r>
    </w:p>
    <w:p w:rsidR="009009C5" w:rsidRPr="00912AD5" w:rsidRDefault="000E4503">
      <w:pPr>
        <w:ind w:right="-5"/>
        <w:rPr>
          <w:b/>
          <w:color w:val="000000" w:themeColor="text1"/>
          <w:sz w:val="28"/>
        </w:rPr>
      </w:pPr>
      <w:r w:rsidRPr="00912AD5">
        <w:rPr>
          <w:b/>
          <w:color w:val="000000" w:themeColor="text1"/>
          <w:sz w:val="28"/>
        </w:rPr>
        <w:t>м. Чортків</w:t>
      </w:r>
    </w:p>
    <w:p w:rsidR="009009C5" w:rsidRPr="00912AD5" w:rsidRDefault="009009C5">
      <w:pPr>
        <w:rPr>
          <w:b/>
          <w:color w:val="000000" w:themeColor="text1"/>
          <w:sz w:val="28"/>
        </w:rPr>
      </w:pPr>
    </w:p>
    <w:p w:rsidR="000D0535" w:rsidRPr="00912AD5" w:rsidRDefault="000E4503" w:rsidP="00F964BF">
      <w:pPr>
        <w:jc w:val="both"/>
        <w:rPr>
          <w:b/>
          <w:color w:val="000000" w:themeColor="text1"/>
          <w:sz w:val="28"/>
        </w:rPr>
      </w:pPr>
      <w:r w:rsidRPr="00912AD5">
        <w:rPr>
          <w:b/>
          <w:color w:val="000000" w:themeColor="text1"/>
          <w:sz w:val="28"/>
        </w:rPr>
        <w:t xml:space="preserve">Про надання дозволу Чортківській міській раді на розроблення детального плану території </w:t>
      </w:r>
      <w:r w:rsidR="004A1F45" w:rsidRPr="00912AD5">
        <w:rPr>
          <w:b/>
          <w:color w:val="000000" w:themeColor="text1"/>
          <w:sz w:val="28"/>
        </w:rPr>
        <w:t>для розміщення та експлуатації об'єктів дорожнього сервісу по вул. Вільховець, с. Горішня Вигнанка</w:t>
      </w:r>
      <w:r w:rsidR="00F964BF" w:rsidRPr="00912AD5">
        <w:rPr>
          <w:b/>
          <w:color w:val="000000" w:themeColor="text1"/>
          <w:sz w:val="28"/>
        </w:rPr>
        <w:t>, Тернопільської області</w:t>
      </w:r>
    </w:p>
    <w:p w:rsidR="00F964BF" w:rsidRPr="00912AD5" w:rsidRDefault="00F964BF" w:rsidP="00F964BF">
      <w:pPr>
        <w:jc w:val="both"/>
        <w:rPr>
          <w:color w:val="000000" w:themeColor="text1"/>
          <w:sz w:val="28"/>
        </w:rPr>
      </w:pPr>
    </w:p>
    <w:p w:rsidR="009B4D6F" w:rsidRPr="00912AD5" w:rsidRDefault="009B4D6F" w:rsidP="0033387F">
      <w:pPr>
        <w:ind w:firstLine="567"/>
        <w:jc w:val="both"/>
        <w:rPr>
          <w:color w:val="000000" w:themeColor="text1"/>
        </w:rPr>
      </w:pPr>
      <w:r w:rsidRPr="00912AD5">
        <w:rPr>
          <w:color w:val="000000" w:themeColor="text1"/>
          <w:sz w:val="28"/>
        </w:rPr>
        <w:t xml:space="preserve">Розглянувши заяву </w:t>
      </w:r>
      <w:r w:rsidR="004A1F45" w:rsidRPr="00912AD5">
        <w:rPr>
          <w:color w:val="000000" w:themeColor="text1"/>
          <w:sz w:val="28"/>
        </w:rPr>
        <w:t>Лисого Володимира Васильовича за довіреністю від Овода Андрія Степановича (Серія НТЕ № 984552 від 26.07.2024)</w:t>
      </w:r>
      <w:r w:rsidR="005D3A88" w:rsidRPr="00912AD5">
        <w:rPr>
          <w:color w:val="000000" w:themeColor="text1"/>
          <w:sz w:val="28"/>
        </w:rPr>
        <w:t xml:space="preserve"> </w:t>
      </w:r>
      <w:r w:rsidRPr="00912AD5">
        <w:rPr>
          <w:rFonts w:eastAsia="Calibri"/>
          <w:color w:val="000000" w:themeColor="text1"/>
          <w:sz w:val="28"/>
        </w:rPr>
        <w:t>№ 20-13/</w:t>
      </w:r>
      <w:r w:rsidR="005D3A88" w:rsidRPr="00912AD5">
        <w:rPr>
          <w:rFonts w:eastAsia="Calibri"/>
          <w:color w:val="000000" w:themeColor="text1"/>
          <w:sz w:val="28"/>
        </w:rPr>
        <w:t>1</w:t>
      </w:r>
      <w:r w:rsidR="004A1F45" w:rsidRPr="00912AD5">
        <w:rPr>
          <w:rFonts w:eastAsia="Calibri"/>
          <w:color w:val="000000" w:themeColor="text1"/>
          <w:sz w:val="28"/>
        </w:rPr>
        <w:t>9</w:t>
      </w:r>
      <w:r w:rsidR="00F964BF" w:rsidRPr="00912AD5">
        <w:rPr>
          <w:rFonts w:eastAsia="Calibri"/>
          <w:color w:val="000000" w:themeColor="text1"/>
          <w:sz w:val="28"/>
        </w:rPr>
        <w:t>6</w:t>
      </w:r>
      <w:r w:rsidR="004A1F45" w:rsidRPr="00912AD5">
        <w:rPr>
          <w:rFonts w:eastAsia="Calibri"/>
          <w:color w:val="000000" w:themeColor="text1"/>
          <w:sz w:val="28"/>
        </w:rPr>
        <w:t>6</w:t>
      </w:r>
      <w:r w:rsidR="005D3A88" w:rsidRPr="00912AD5">
        <w:rPr>
          <w:rFonts w:eastAsia="Calibri"/>
          <w:color w:val="000000" w:themeColor="text1"/>
          <w:sz w:val="28"/>
        </w:rPr>
        <w:t>-</w:t>
      </w:r>
      <w:r w:rsidRPr="00912AD5">
        <w:rPr>
          <w:rFonts w:eastAsia="Calibri"/>
          <w:color w:val="000000" w:themeColor="text1"/>
          <w:sz w:val="28"/>
        </w:rPr>
        <w:t>В</w:t>
      </w:r>
      <w:r w:rsidR="005D3A88" w:rsidRPr="00912AD5">
        <w:rPr>
          <w:rFonts w:eastAsia="Calibri"/>
          <w:color w:val="000000" w:themeColor="text1"/>
          <w:sz w:val="28"/>
        </w:rPr>
        <w:t xml:space="preserve"> від </w:t>
      </w:r>
      <w:r w:rsidR="006964C0" w:rsidRPr="00912AD5">
        <w:rPr>
          <w:rFonts w:eastAsia="Calibri"/>
          <w:color w:val="000000" w:themeColor="text1"/>
          <w:sz w:val="28"/>
        </w:rPr>
        <w:t>0</w:t>
      </w:r>
      <w:r w:rsidR="004A1F45" w:rsidRPr="00912AD5">
        <w:rPr>
          <w:rFonts w:eastAsia="Calibri"/>
          <w:color w:val="000000" w:themeColor="text1"/>
          <w:sz w:val="28"/>
        </w:rPr>
        <w:t>5</w:t>
      </w:r>
      <w:r w:rsidR="005D3A88" w:rsidRPr="00912AD5">
        <w:rPr>
          <w:rFonts w:eastAsia="Calibri"/>
          <w:color w:val="000000" w:themeColor="text1"/>
          <w:sz w:val="28"/>
        </w:rPr>
        <w:t>.0</w:t>
      </w:r>
      <w:r w:rsidR="004A1F45" w:rsidRPr="00912AD5">
        <w:rPr>
          <w:rFonts w:eastAsia="Calibri"/>
          <w:color w:val="000000" w:themeColor="text1"/>
          <w:sz w:val="28"/>
        </w:rPr>
        <w:t>8</w:t>
      </w:r>
      <w:r w:rsidR="005D3A88" w:rsidRPr="00912AD5">
        <w:rPr>
          <w:rFonts w:eastAsia="Calibri"/>
          <w:color w:val="000000" w:themeColor="text1"/>
          <w:sz w:val="28"/>
        </w:rPr>
        <w:t>.202</w:t>
      </w:r>
      <w:r w:rsidR="006964C0" w:rsidRPr="00912AD5">
        <w:rPr>
          <w:rFonts w:eastAsia="Calibri"/>
          <w:color w:val="000000" w:themeColor="text1"/>
          <w:sz w:val="28"/>
        </w:rPr>
        <w:t>4</w:t>
      </w:r>
      <w:r w:rsidRPr="00912AD5">
        <w:rPr>
          <w:color w:val="000000" w:themeColor="text1"/>
          <w:sz w:val="28"/>
        </w:rPr>
        <w:t>, відповідно до статей 8, 10, 16, 19,</w:t>
      </w:r>
      <w:r w:rsidR="0033387F" w:rsidRPr="00912AD5">
        <w:rPr>
          <w:color w:val="000000" w:themeColor="text1"/>
          <w:sz w:val="28"/>
        </w:rPr>
        <w:t xml:space="preserve"> 24 Закону України</w:t>
      </w:r>
      <w:r w:rsidRPr="00912AD5">
        <w:rPr>
          <w:color w:val="000000" w:themeColor="text1"/>
          <w:sz w:val="28"/>
        </w:rPr>
        <w:t xml:space="preserve"> «Про регулювання містобудівної діяльності», статей 12, 14, 21 Закону України «Про основ</w:t>
      </w:r>
      <w:r w:rsidR="00985209" w:rsidRPr="00912AD5">
        <w:rPr>
          <w:color w:val="000000" w:themeColor="text1"/>
          <w:sz w:val="28"/>
        </w:rPr>
        <w:t>и містобудування», статті 26, частини 1 статті 59</w:t>
      </w:r>
      <w:r w:rsidRPr="00912AD5">
        <w:rPr>
          <w:color w:val="000000" w:themeColor="text1"/>
          <w:sz w:val="28"/>
        </w:rPr>
        <w:t xml:space="preserve"> Закону України «Про місцеве самоврядування в Україні», міська рада</w:t>
      </w:r>
    </w:p>
    <w:p w:rsidR="009009C5" w:rsidRPr="00912AD5" w:rsidRDefault="009009C5">
      <w:pPr>
        <w:pStyle w:val="11"/>
        <w:jc w:val="both"/>
        <w:rPr>
          <w:b/>
          <w:color w:val="000000" w:themeColor="text1"/>
          <w:sz w:val="28"/>
        </w:rPr>
      </w:pPr>
    </w:p>
    <w:p w:rsidR="009009C5" w:rsidRPr="00912AD5" w:rsidRDefault="007E0571">
      <w:pPr>
        <w:ind w:right="-5"/>
        <w:rPr>
          <w:b/>
          <w:color w:val="000000" w:themeColor="text1"/>
          <w:sz w:val="28"/>
        </w:rPr>
      </w:pPr>
      <w:r w:rsidRPr="00912AD5">
        <w:rPr>
          <w:b/>
          <w:color w:val="000000" w:themeColor="text1"/>
          <w:sz w:val="28"/>
        </w:rPr>
        <w:t>ВИРІШИЛА</w:t>
      </w:r>
      <w:r w:rsidR="000E4503" w:rsidRPr="00912AD5">
        <w:rPr>
          <w:b/>
          <w:color w:val="000000" w:themeColor="text1"/>
          <w:sz w:val="28"/>
        </w:rPr>
        <w:t>:</w:t>
      </w:r>
    </w:p>
    <w:p w:rsidR="006964C0" w:rsidRPr="00912AD5" w:rsidRDefault="006964C0">
      <w:pPr>
        <w:ind w:right="-5"/>
        <w:rPr>
          <w:color w:val="000000" w:themeColor="text1"/>
          <w:sz w:val="28"/>
        </w:rPr>
      </w:pPr>
    </w:p>
    <w:p w:rsidR="006A3608" w:rsidRPr="00912AD5" w:rsidRDefault="005D3A88" w:rsidP="004A1F45">
      <w:pPr>
        <w:ind w:firstLine="567"/>
        <w:jc w:val="both"/>
        <w:rPr>
          <w:color w:val="000000" w:themeColor="text1"/>
          <w:sz w:val="28"/>
        </w:rPr>
      </w:pPr>
      <w:r w:rsidRPr="00912AD5">
        <w:rPr>
          <w:color w:val="000000" w:themeColor="text1"/>
          <w:sz w:val="28"/>
        </w:rPr>
        <w:t xml:space="preserve">1. </w:t>
      </w:r>
      <w:r w:rsidR="000E4503" w:rsidRPr="00912AD5">
        <w:rPr>
          <w:color w:val="000000" w:themeColor="text1"/>
          <w:sz w:val="28"/>
        </w:rPr>
        <w:t xml:space="preserve">Надати дозвіл </w:t>
      </w:r>
      <w:r w:rsidR="00E96DEA" w:rsidRPr="00912AD5">
        <w:rPr>
          <w:color w:val="000000" w:themeColor="text1"/>
          <w:sz w:val="28"/>
        </w:rPr>
        <w:t xml:space="preserve">Чортківській міській раді </w:t>
      </w:r>
      <w:r w:rsidR="000E4503" w:rsidRPr="00912AD5">
        <w:rPr>
          <w:color w:val="000000" w:themeColor="text1"/>
          <w:sz w:val="28"/>
        </w:rPr>
        <w:t>на розроблення детального плану території</w:t>
      </w:r>
      <w:r w:rsidR="00362DBE" w:rsidRPr="00912AD5">
        <w:rPr>
          <w:color w:val="000000" w:themeColor="text1"/>
          <w:sz w:val="28"/>
        </w:rPr>
        <w:t xml:space="preserve"> </w:t>
      </w:r>
      <w:r w:rsidR="00F964BF" w:rsidRPr="00912AD5">
        <w:rPr>
          <w:color w:val="000000" w:themeColor="text1"/>
          <w:sz w:val="28"/>
        </w:rPr>
        <w:t xml:space="preserve">для </w:t>
      </w:r>
      <w:r w:rsidR="004A1F45" w:rsidRPr="00912AD5">
        <w:rPr>
          <w:color w:val="000000" w:themeColor="text1"/>
          <w:sz w:val="28"/>
        </w:rPr>
        <w:t xml:space="preserve">розміщення та експлуатації об'єктів дорожнього сервісу по вул. Вільховець, с. Горішня Вигнанка, Тернопільської області </w:t>
      </w:r>
      <w:r w:rsidR="00EC11AE" w:rsidRPr="00912AD5">
        <w:rPr>
          <w:color w:val="000000" w:themeColor="text1"/>
          <w:sz w:val="28"/>
        </w:rPr>
        <w:t xml:space="preserve">на земельній ділянці площею </w:t>
      </w:r>
      <w:r w:rsidR="00BA57BF" w:rsidRPr="00912AD5">
        <w:rPr>
          <w:color w:val="000000" w:themeColor="text1"/>
          <w:sz w:val="28"/>
        </w:rPr>
        <w:t>0.</w:t>
      </w:r>
      <w:r w:rsidR="004A1F45" w:rsidRPr="00912AD5">
        <w:rPr>
          <w:color w:val="000000" w:themeColor="text1"/>
          <w:sz w:val="28"/>
        </w:rPr>
        <w:t>1415</w:t>
      </w:r>
      <w:r w:rsidR="00D22AD7" w:rsidRPr="00912AD5">
        <w:rPr>
          <w:color w:val="000000" w:themeColor="text1"/>
          <w:sz w:val="28"/>
        </w:rPr>
        <w:t xml:space="preserve"> </w:t>
      </w:r>
      <w:r w:rsidR="00EC11AE" w:rsidRPr="00912AD5">
        <w:rPr>
          <w:color w:val="000000" w:themeColor="text1"/>
          <w:sz w:val="28"/>
        </w:rPr>
        <w:t>га</w:t>
      </w:r>
      <w:r w:rsidR="007E0571" w:rsidRPr="00912AD5">
        <w:rPr>
          <w:color w:val="000000" w:themeColor="text1"/>
          <w:sz w:val="28"/>
        </w:rPr>
        <w:t>, відповідно до державних будівельних та інших норм, стандартів і правил, з врахуванням положень генерального плану м. Чортків.</w:t>
      </w:r>
    </w:p>
    <w:p w:rsidR="009009C5" w:rsidRPr="00912AD5" w:rsidRDefault="00076A2C">
      <w:pPr>
        <w:ind w:firstLine="567"/>
        <w:jc w:val="both"/>
        <w:rPr>
          <w:color w:val="000000" w:themeColor="text1"/>
          <w:sz w:val="28"/>
        </w:rPr>
      </w:pPr>
      <w:r w:rsidRPr="00912AD5">
        <w:rPr>
          <w:color w:val="000000" w:themeColor="text1"/>
          <w:sz w:val="28"/>
        </w:rPr>
        <w:t>2. Визначити:</w:t>
      </w:r>
    </w:p>
    <w:p w:rsidR="009009C5" w:rsidRPr="00912AD5" w:rsidRDefault="000E4503">
      <w:pPr>
        <w:ind w:firstLine="567"/>
        <w:jc w:val="both"/>
        <w:rPr>
          <w:color w:val="000000" w:themeColor="text1"/>
          <w:sz w:val="28"/>
        </w:rPr>
      </w:pPr>
      <w:r w:rsidRPr="00912AD5">
        <w:rPr>
          <w:color w:val="000000" w:themeColor="text1"/>
          <w:sz w:val="28"/>
        </w:rPr>
        <w:t>2.1. Замовником розроблення детального плану території Чортківську міську раду.</w:t>
      </w:r>
    </w:p>
    <w:p w:rsidR="00917260" w:rsidRPr="00912AD5" w:rsidRDefault="00504976" w:rsidP="007B476F">
      <w:pPr>
        <w:ind w:firstLine="567"/>
        <w:jc w:val="both"/>
        <w:rPr>
          <w:color w:val="000000" w:themeColor="text1"/>
          <w:sz w:val="28"/>
        </w:rPr>
      </w:pPr>
      <w:r w:rsidRPr="00912AD5">
        <w:rPr>
          <w:color w:val="000000" w:themeColor="text1"/>
          <w:sz w:val="28"/>
        </w:rPr>
        <w:t>2.</w:t>
      </w:r>
      <w:r w:rsidR="000D3153" w:rsidRPr="00912AD5">
        <w:rPr>
          <w:color w:val="000000" w:themeColor="text1"/>
          <w:sz w:val="28"/>
        </w:rPr>
        <w:t>2</w:t>
      </w:r>
      <w:r w:rsidRPr="00912AD5">
        <w:rPr>
          <w:color w:val="000000" w:themeColor="text1"/>
          <w:sz w:val="28"/>
        </w:rPr>
        <w:t xml:space="preserve">. </w:t>
      </w:r>
      <w:r w:rsidR="007B476F" w:rsidRPr="00912AD5">
        <w:rPr>
          <w:color w:val="000000" w:themeColor="text1"/>
          <w:sz w:val="28"/>
        </w:rPr>
        <w:t>Відділ архітектури та містобудівного кадастру міської ради в</w:t>
      </w:r>
      <w:r w:rsidRPr="00912AD5">
        <w:rPr>
          <w:color w:val="000000" w:themeColor="text1"/>
          <w:sz w:val="28"/>
        </w:rPr>
        <w:t xml:space="preserve">ідповідальним за </w:t>
      </w:r>
      <w:r w:rsidR="00917260" w:rsidRPr="00912AD5">
        <w:rPr>
          <w:color w:val="000000" w:themeColor="text1"/>
          <w:sz w:val="28"/>
        </w:rPr>
        <w:t>забезпечення оформлення вихідних даних на розробку детального плану території, розгляд та затвердження проектних матеріалів у порядку, визначеному чинним законодавством України.</w:t>
      </w:r>
    </w:p>
    <w:p w:rsidR="0025231E" w:rsidRPr="00912AD5" w:rsidRDefault="0025231E" w:rsidP="0025231E">
      <w:pPr>
        <w:ind w:firstLine="567"/>
        <w:jc w:val="both"/>
        <w:rPr>
          <w:color w:val="000000" w:themeColor="text1"/>
          <w:sz w:val="28"/>
        </w:rPr>
      </w:pPr>
      <w:r w:rsidRPr="00912AD5">
        <w:rPr>
          <w:color w:val="000000" w:themeColor="text1"/>
          <w:sz w:val="28"/>
        </w:rPr>
        <w:t>3. Фінансування робіт з розроблення детального плану здійснити за рахунок коштів заявника.</w:t>
      </w:r>
    </w:p>
    <w:p w:rsidR="007B476F" w:rsidRPr="00912AD5" w:rsidRDefault="000D3153" w:rsidP="007B476F">
      <w:pPr>
        <w:ind w:firstLine="567"/>
        <w:jc w:val="both"/>
        <w:rPr>
          <w:color w:val="000000" w:themeColor="text1"/>
          <w:sz w:val="28"/>
        </w:rPr>
      </w:pPr>
      <w:r w:rsidRPr="00912AD5">
        <w:rPr>
          <w:color w:val="000000" w:themeColor="text1"/>
          <w:sz w:val="28"/>
        </w:rPr>
        <w:lastRenderedPageBreak/>
        <w:t>4</w:t>
      </w:r>
      <w:r w:rsidR="007B476F" w:rsidRPr="00912AD5">
        <w:rPr>
          <w:color w:val="000000" w:themeColor="text1"/>
          <w:sz w:val="28"/>
        </w:rPr>
        <w:t>. Встановити термін дії даного рішення 1 рік з моменту його прийняття</w:t>
      </w:r>
      <w:r w:rsidR="00571F38" w:rsidRPr="00912AD5">
        <w:rPr>
          <w:color w:val="000000" w:themeColor="text1"/>
          <w:sz w:val="28"/>
        </w:rPr>
        <w:t>.</w:t>
      </w:r>
    </w:p>
    <w:p w:rsidR="007B476F" w:rsidRPr="00912AD5" w:rsidRDefault="000D3153" w:rsidP="007B476F">
      <w:pPr>
        <w:ind w:firstLine="567"/>
        <w:jc w:val="both"/>
        <w:rPr>
          <w:color w:val="000000" w:themeColor="text1"/>
          <w:sz w:val="28"/>
        </w:rPr>
      </w:pPr>
      <w:r w:rsidRPr="00912AD5">
        <w:rPr>
          <w:color w:val="000000" w:themeColor="text1"/>
          <w:sz w:val="28"/>
        </w:rPr>
        <w:t>5.</w:t>
      </w:r>
      <w:r w:rsidR="007B476F" w:rsidRPr="00912AD5">
        <w:rPr>
          <w:color w:val="000000" w:themeColor="text1"/>
          <w:sz w:val="28"/>
        </w:rPr>
        <w:t xml:space="preserve"> Копію рішення направити у відділ архітектури та містобудівного кадастру міської ради.</w:t>
      </w:r>
    </w:p>
    <w:p w:rsidR="009009C5" w:rsidRPr="00912AD5" w:rsidRDefault="000D3153" w:rsidP="007B476F">
      <w:pPr>
        <w:ind w:firstLine="567"/>
        <w:jc w:val="both"/>
        <w:rPr>
          <w:color w:val="000000" w:themeColor="text1"/>
          <w:sz w:val="28"/>
        </w:rPr>
      </w:pPr>
      <w:r w:rsidRPr="00912AD5">
        <w:rPr>
          <w:color w:val="000000" w:themeColor="text1"/>
          <w:sz w:val="28"/>
        </w:rPr>
        <w:t>6</w:t>
      </w:r>
      <w:r w:rsidR="000E4503" w:rsidRPr="00912AD5">
        <w:rPr>
          <w:color w:val="000000" w:themeColor="text1"/>
          <w:sz w:val="28"/>
        </w:rPr>
        <w:t xml:space="preserve">. Контроль за виконанням рішення покласти на постійну комісію з питань містобудування, земельних відносин, екології міської ради.     </w:t>
      </w:r>
    </w:p>
    <w:p w:rsidR="009009C5" w:rsidRPr="00912AD5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912AD5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912AD5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FA0846" w:rsidRPr="00912AD5" w:rsidRDefault="00FA0846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912AD5" w:rsidRDefault="000E4503">
      <w:pPr>
        <w:tabs>
          <w:tab w:val="left" w:pos="708"/>
        </w:tabs>
        <w:jc w:val="both"/>
        <w:rPr>
          <w:color w:val="000000" w:themeColor="text1"/>
          <w:sz w:val="28"/>
        </w:rPr>
      </w:pPr>
      <w:r w:rsidRPr="00912AD5">
        <w:rPr>
          <w:b/>
          <w:color w:val="000000" w:themeColor="text1"/>
          <w:sz w:val="28"/>
        </w:rPr>
        <w:t xml:space="preserve">Міський голова                                                   </w:t>
      </w:r>
      <w:r w:rsidR="001156E4" w:rsidRPr="00912AD5">
        <w:rPr>
          <w:b/>
          <w:color w:val="000000" w:themeColor="text1"/>
          <w:sz w:val="28"/>
        </w:rPr>
        <w:t xml:space="preserve">      </w:t>
      </w:r>
      <w:r w:rsidRPr="00912AD5">
        <w:rPr>
          <w:b/>
          <w:color w:val="000000" w:themeColor="text1"/>
          <w:sz w:val="28"/>
        </w:rPr>
        <w:t xml:space="preserve">     Володимир   ШМАТЬКО</w:t>
      </w:r>
      <w:r w:rsidRPr="00912AD5">
        <w:rPr>
          <w:color w:val="000000" w:themeColor="text1"/>
          <w:sz w:val="28"/>
        </w:rPr>
        <w:t xml:space="preserve"> </w:t>
      </w:r>
    </w:p>
    <w:p w:rsidR="009009C5" w:rsidRPr="00912AD5" w:rsidRDefault="009009C5">
      <w:pPr>
        <w:ind w:left="720"/>
        <w:jc w:val="both"/>
        <w:rPr>
          <w:color w:val="000000" w:themeColor="text1"/>
          <w:sz w:val="28"/>
        </w:rPr>
      </w:pPr>
    </w:p>
    <w:p w:rsidR="005D3A88" w:rsidRPr="00912AD5" w:rsidRDefault="005D3A88" w:rsidP="005D3A88">
      <w:pPr>
        <w:ind w:left="720"/>
        <w:jc w:val="both"/>
        <w:rPr>
          <w:color w:val="000000" w:themeColor="text1"/>
          <w:sz w:val="28"/>
        </w:rPr>
      </w:pPr>
    </w:p>
    <w:p w:rsidR="005D3A88" w:rsidRPr="00912AD5" w:rsidRDefault="005D3A88" w:rsidP="005D3A88">
      <w:pPr>
        <w:ind w:left="720"/>
        <w:jc w:val="both"/>
        <w:rPr>
          <w:color w:val="000000" w:themeColor="text1"/>
          <w:sz w:val="28"/>
        </w:rPr>
      </w:pPr>
      <w:r w:rsidRPr="00912AD5">
        <w:rPr>
          <w:color w:val="000000" w:themeColor="text1"/>
          <w:sz w:val="28"/>
        </w:rPr>
        <w:t>Зазуляк А.І.</w:t>
      </w:r>
    </w:p>
    <w:p w:rsidR="005D3A88" w:rsidRPr="00912AD5" w:rsidRDefault="005D3A88" w:rsidP="005D3A88">
      <w:pPr>
        <w:ind w:left="720"/>
        <w:jc w:val="both"/>
        <w:rPr>
          <w:color w:val="000000" w:themeColor="text1"/>
          <w:sz w:val="28"/>
        </w:rPr>
      </w:pPr>
    </w:p>
    <w:p w:rsidR="005D3A88" w:rsidRPr="00912AD5" w:rsidRDefault="005D3A88" w:rsidP="005D3A88">
      <w:pPr>
        <w:ind w:left="720"/>
        <w:jc w:val="both"/>
        <w:rPr>
          <w:color w:val="000000" w:themeColor="text1"/>
          <w:sz w:val="28"/>
          <w:szCs w:val="28"/>
        </w:rPr>
      </w:pPr>
      <w:r w:rsidRPr="00912AD5">
        <w:rPr>
          <w:color w:val="000000" w:themeColor="text1"/>
          <w:sz w:val="28"/>
          <w:szCs w:val="28"/>
        </w:rPr>
        <w:t>Дзиндра Я.П.</w:t>
      </w:r>
    </w:p>
    <w:p w:rsidR="005D3A88" w:rsidRPr="00912AD5" w:rsidRDefault="005D3A88" w:rsidP="005D3A88">
      <w:pPr>
        <w:ind w:left="720"/>
        <w:jc w:val="both"/>
        <w:rPr>
          <w:color w:val="000000" w:themeColor="text1"/>
          <w:sz w:val="28"/>
          <w:szCs w:val="28"/>
        </w:rPr>
      </w:pPr>
    </w:p>
    <w:p w:rsidR="005D3A88" w:rsidRPr="00912AD5" w:rsidRDefault="005D3A88" w:rsidP="005D3A88">
      <w:pPr>
        <w:ind w:left="720"/>
        <w:jc w:val="both"/>
        <w:rPr>
          <w:color w:val="000000" w:themeColor="text1"/>
          <w:sz w:val="28"/>
        </w:rPr>
      </w:pPr>
      <w:r w:rsidRPr="00912AD5">
        <w:rPr>
          <w:color w:val="000000" w:themeColor="text1"/>
          <w:sz w:val="28"/>
        </w:rPr>
        <w:t>Вандяк Н.П.</w:t>
      </w:r>
    </w:p>
    <w:p w:rsidR="005D3A88" w:rsidRPr="00912AD5" w:rsidRDefault="005D3A88" w:rsidP="005D3A88">
      <w:pPr>
        <w:ind w:left="720"/>
        <w:jc w:val="both"/>
        <w:rPr>
          <w:color w:val="000000" w:themeColor="text1"/>
          <w:sz w:val="28"/>
        </w:rPr>
      </w:pPr>
    </w:p>
    <w:p w:rsidR="005D3A88" w:rsidRPr="00912AD5" w:rsidRDefault="005D3A88" w:rsidP="005D3A88">
      <w:pPr>
        <w:ind w:left="720"/>
        <w:jc w:val="both"/>
        <w:rPr>
          <w:color w:val="000000" w:themeColor="text1"/>
          <w:sz w:val="28"/>
        </w:rPr>
      </w:pPr>
      <w:r w:rsidRPr="00912AD5">
        <w:rPr>
          <w:color w:val="000000" w:themeColor="text1"/>
          <w:sz w:val="28"/>
        </w:rPr>
        <w:t>Гладун Н.Я.</w:t>
      </w:r>
    </w:p>
    <w:p w:rsidR="005D3A88" w:rsidRPr="00912AD5" w:rsidRDefault="005D3A88" w:rsidP="005D3A88">
      <w:pPr>
        <w:ind w:left="720"/>
        <w:jc w:val="both"/>
        <w:rPr>
          <w:color w:val="000000" w:themeColor="text1"/>
          <w:sz w:val="28"/>
        </w:rPr>
      </w:pPr>
    </w:p>
    <w:p w:rsidR="005D3A88" w:rsidRPr="00912AD5" w:rsidRDefault="005D3A88" w:rsidP="005D3A88">
      <w:pPr>
        <w:ind w:left="720"/>
        <w:jc w:val="both"/>
        <w:rPr>
          <w:color w:val="000000" w:themeColor="text1"/>
          <w:sz w:val="28"/>
        </w:rPr>
      </w:pPr>
      <w:r w:rsidRPr="00912AD5">
        <w:rPr>
          <w:color w:val="000000" w:themeColor="text1"/>
          <w:sz w:val="28"/>
        </w:rPr>
        <w:t>Грещук В.С.</w:t>
      </w:r>
    </w:p>
    <w:sectPr w:rsidR="005D3A88" w:rsidRPr="00912AD5" w:rsidSect="00F36CC2">
      <w:pgSz w:w="11906" w:h="16838" w:code="9"/>
      <w:pgMar w:top="850" w:right="850" w:bottom="22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362A4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E31384D"/>
    <w:multiLevelType w:val="hybridMultilevel"/>
    <w:tmpl w:val="7334F54A"/>
    <w:lvl w:ilvl="0" w:tplc="254AE61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compat/>
  <w:rsids>
    <w:rsidRoot w:val="009009C5"/>
    <w:rsid w:val="00002AAD"/>
    <w:rsid w:val="00025533"/>
    <w:rsid w:val="00030F14"/>
    <w:rsid w:val="000407AD"/>
    <w:rsid w:val="00047A17"/>
    <w:rsid w:val="00060AD3"/>
    <w:rsid w:val="00061568"/>
    <w:rsid w:val="00063627"/>
    <w:rsid w:val="00076A2C"/>
    <w:rsid w:val="0008526E"/>
    <w:rsid w:val="000916C6"/>
    <w:rsid w:val="000A05F5"/>
    <w:rsid w:val="000D0535"/>
    <w:rsid w:val="000D3153"/>
    <w:rsid w:val="000E4503"/>
    <w:rsid w:val="000F235C"/>
    <w:rsid w:val="000F4719"/>
    <w:rsid w:val="00100873"/>
    <w:rsid w:val="00101495"/>
    <w:rsid w:val="00114055"/>
    <w:rsid w:val="001156E4"/>
    <w:rsid w:val="0012065B"/>
    <w:rsid w:val="001429A1"/>
    <w:rsid w:val="00183B19"/>
    <w:rsid w:val="001A1CCC"/>
    <w:rsid w:val="001C729B"/>
    <w:rsid w:val="001F279B"/>
    <w:rsid w:val="001F433E"/>
    <w:rsid w:val="00216C5E"/>
    <w:rsid w:val="0025231E"/>
    <w:rsid w:val="00266CA7"/>
    <w:rsid w:val="002847B4"/>
    <w:rsid w:val="00295E9E"/>
    <w:rsid w:val="002B49A5"/>
    <w:rsid w:val="002D11F0"/>
    <w:rsid w:val="00321AA2"/>
    <w:rsid w:val="0033387F"/>
    <w:rsid w:val="00362DBE"/>
    <w:rsid w:val="003637BA"/>
    <w:rsid w:val="0036470B"/>
    <w:rsid w:val="003747B7"/>
    <w:rsid w:val="00376E46"/>
    <w:rsid w:val="003A16A1"/>
    <w:rsid w:val="003A1AA2"/>
    <w:rsid w:val="003A2C25"/>
    <w:rsid w:val="003C0E97"/>
    <w:rsid w:val="003C3D55"/>
    <w:rsid w:val="003C5D9F"/>
    <w:rsid w:val="003D51C4"/>
    <w:rsid w:val="003D571B"/>
    <w:rsid w:val="00411747"/>
    <w:rsid w:val="004136A6"/>
    <w:rsid w:val="00420236"/>
    <w:rsid w:val="0044533D"/>
    <w:rsid w:val="00466F20"/>
    <w:rsid w:val="00490D04"/>
    <w:rsid w:val="004A1F45"/>
    <w:rsid w:val="004B2E2E"/>
    <w:rsid w:val="004B6550"/>
    <w:rsid w:val="004D693D"/>
    <w:rsid w:val="004F4428"/>
    <w:rsid w:val="00501D33"/>
    <w:rsid w:val="00504976"/>
    <w:rsid w:val="0051481A"/>
    <w:rsid w:val="00533E60"/>
    <w:rsid w:val="00552B30"/>
    <w:rsid w:val="00554579"/>
    <w:rsid w:val="00571F38"/>
    <w:rsid w:val="005725C1"/>
    <w:rsid w:val="0057750E"/>
    <w:rsid w:val="00580733"/>
    <w:rsid w:val="005876BF"/>
    <w:rsid w:val="0059794B"/>
    <w:rsid w:val="005A01DE"/>
    <w:rsid w:val="005A21E7"/>
    <w:rsid w:val="005D3A88"/>
    <w:rsid w:val="005F0E1F"/>
    <w:rsid w:val="00606C36"/>
    <w:rsid w:val="006207A6"/>
    <w:rsid w:val="00623AE4"/>
    <w:rsid w:val="0063556F"/>
    <w:rsid w:val="00684D07"/>
    <w:rsid w:val="00685A99"/>
    <w:rsid w:val="006964C0"/>
    <w:rsid w:val="006A3608"/>
    <w:rsid w:val="006E6AE7"/>
    <w:rsid w:val="006F38F7"/>
    <w:rsid w:val="0073397B"/>
    <w:rsid w:val="00740A11"/>
    <w:rsid w:val="00747F50"/>
    <w:rsid w:val="00755A36"/>
    <w:rsid w:val="0076000C"/>
    <w:rsid w:val="00777C3C"/>
    <w:rsid w:val="007B476F"/>
    <w:rsid w:val="007D379D"/>
    <w:rsid w:val="007D6D83"/>
    <w:rsid w:val="007E0571"/>
    <w:rsid w:val="007E4F2D"/>
    <w:rsid w:val="007F481A"/>
    <w:rsid w:val="0080405C"/>
    <w:rsid w:val="00821C93"/>
    <w:rsid w:val="00826EAE"/>
    <w:rsid w:val="00833B5E"/>
    <w:rsid w:val="00843C42"/>
    <w:rsid w:val="00856D41"/>
    <w:rsid w:val="00880A7A"/>
    <w:rsid w:val="008A6E10"/>
    <w:rsid w:val="008A7E93"/>
    <w:rsid w:val="008B1A61"/>
    <w:rsid w:val="008B627A"/>
    <w:rsid w:val="008C5206"/>
    <w:rsid w:val="008D16E3"/>
    <w:rsid w:val="008D1CFC"/>
    <w:rsid w:val="008E7515"/>
    <w:rsid w:val="009009C5"/>
    <w:rsid w:val="00912AD5"/>
    <w:rsid w:val="00917260"/>
    <w:rsid w:val="009308AF"/>
    <w:rsid w:val="00930BB2"/>
    <w:rsid w:val="00951FE0"/>
    <w:rsid w:val="00975651"/>
    <w:rsid w:val="00985209"/>
    <w:rsid w:val="009A4E12"/>
    <w:rsid w:val="009B0392"/>
    <w:rsid w:val="009B4D6F"/>
    <w:rsid w:val="009E0107"/>
    <w:rsid w:val="00A36B15"/>
    <w:rsid w:val="00AC64D3"/>
    <w:rsid w:val="00AF6DDB"/>
    <w:rsid w:val="00B04CE5"/>
    <w:rsid w:val="00B3347E"/>
    <w:rsid w:val="00B40D4F"/>
    <w:rsid w:val="00B442D9"/>
    <w:rsid w:val="00B519A2"/>
    <w:rsid w:val="00B54239"/>
    <w:rsid w:val="00B568B5"/>
    <w:rsid w:val="00B61BCC"/>
    <w:rsid w:val="00B843AF"/>
    <w:rsid w:val="00BA137F"/>
    <w:rsid w:val="00BA57BF"/>
    <w:rsid w:val="00BB6AC4"/>
    <w:rsid w:val="00BC196B"/>
    <w:rsid w:val="00BC50A6"/>
    <w:rsid w:val="00BE61DE"/>
    <w:rsid w:val="00BF1097"/>
    <w:rsid w:val="00C008E2"/>
    <w:rsid w:val="00C217F3"/>
    <w:rsid w:val="00C40E67"/>
    <w:rsid w:val="00C41033"/>
    <w:rsid w:val="00CD60C5"/>
    <w:rsid w:val="00CD7601"/>
    <w:rsid w:val="00CE0434"/>
    <w:rsid w:val="00D053C4"/>
    <w:rsid w:val="00D22AD7"/>
    <w:rsid w:val="00D2341A"/>
    <w:rsid w:val="00D43463"/>
    <w:rsid w:val="00D57DAF"/>
    <w:rsid w:val="00D80D6B"/>
    <w:rsid w:val="00DA1AEE"/>
    <w:rsid w:val="00DB5BDA"/>
    <w:rsid w:val="00DC5A68"/>
    <w:rsid w:val="00DD3D27"/>
    <w:rsid w:val="00E02C2C"/>
    <w:rsid w:val="00E22B1D"/>
    <w:rsid w:val="00E31F62"/>
    <w:rsid w:val="00E5509E"/>
    <w:rsid w:val="00E90CA8"/>
    <w:rsid w:val="00E96DEA"/>
    <w:rsid w:val="00EA7D47"/>
    <w:rsid w:val="00EC10C5"/>
    <w:rsid w:val="00EC11AE"/>
    <w:rsid w:val="00EE5E25"/>
    <w:rsid w:val="00EE7F1E"/>
    <w:rsid w:val="00F17969"/>
    <w:rsid w:val="00F20F71"/>
    <w:rsid w:val="00F23FD8"/>
    <w:rsid w:val="00F36CC2"/>
    <w:rsid w:val="00F46D7B"/>
    <w:rsid w:val="00F57BF3"/>
    <w:rsid w:val="00F63267"/>
    <w:rsid w:val="00F964BF"/>
    <w:rsid w:val="00FA0846"/>
    <w:rsid w:val="00FA17D8"/>
    <w:rsid w:val="00FB099B"/>
    <w:rsid w:val="00FD169B"/>
    <w:rsid w:val="00FD3863"/>
    <w:rsid w:val="00FD7C00"/>
    <w:rsid w:val="00FE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C5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62DB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8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009C5"/>
    <w:pPr>
      <w:widowControl w:val="0"/>
      <w:suppressAutoHyphens/>
      <w:spacing w:line="300" w:lineRule="auto"/>
      <w:ind w:left="2080" w:right="2000"/>
      <w:jc w:val="both"/>
    </w:pPr>
    <w:rPr>
      <w:rFonts w:ascii="Times New Roman" w:hAnsi="Times New Roman"/>
      <w:sz w:val="28"/>
    </w:rPr>
  </w:style>
  <w:style w:type="paragraph" w:styleId="a3">
    <w:name w:val="No Spacing"/>
    <w:qFormat/>
    <w:rsid w:val="009009C5"/>
    <w:pPr>
      <w:suppressAutoHyphens/>
    </w:pPr>
    <w:rPr>
      <w:rFonts w:ascii="Times New Roman" w:hAnsi="Times New Roman"/>
      <w:sz w:val="24"/>
    </w:rPr>
  </w:style>
  <w:style w:type="paragraph" w:customStyle="1" w:styleId="11">
    <w:name w:val="Стиль1"/>
    <w:basedOn w:val="a"/>
    <w:rsid w:val="009009C5"/>
  </w:style>
  <w:style w:type="paragraph" w:styleId="a4">
    <w:name w:val="Balloon Text"/>
    <w:basedOn w:val="a"/>
    <w:link w:val="a5"/>
    <w:rsid w:val="009009C5"/>
    <w:rPr>
      <w:rFonts w:ascii="Tahoma" w:hAnsi="Tahoma"/>
      <w:sz w:val="16"/>
    </w:rPr>
  </w:style>
  <w:style w:type="character" w:customStyle="1" w:styleId="12">
    <w:name w:val="Номер строки1"/>
    <w:basedOn w:val="a0"/>
    <w:semiHidden/>
    <w:rsid w:val="009009C5"/>
  </w:style>
  <w:style w:type="character" w:styleId="a6">
    <w:name w:val="Hyperlink"/>
    <w:rsid w:val="009009C5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rsid w:val="009009C5"/>
    <w:rPr>
      <w:rFonts w:ascii="Tahoma" w:hAnsi="Tahoma"/>
      <w:sz w:val="16"/>
    </w:rPr>
  </w:style>
  <w:style w:type="table" w:styleId="13">
    <w:name w:val="Table Simple 1"/>
    <w:basedOn w:val="a1"/>
    <w:rsid w:val="009009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62DBE"/>
    <w:rPr>
      <w:rFonts w:ascii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362DBE"/>
    <w:pPr>
      <w:ind w:left="720"/>
      <w:contextualSpacing/>
    </w:pPr>
  </w:style>
  <w:style w:type="character" w:styleId="a8">
    <w:name w:val="Strong"/>
    <w:basedOn w:val="a0"/>
    <w:uiPriority w:val="22"/>
    <w:qFormat/>
    <w:rsid w:val="0080405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338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1392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Cadastre</dc:creator>
  <cp:lastModifiedBy>ADMIN</cp:lastModifiedBy>
  <cp:revision>319</cp:revision>
  <cp:lastPrinted>2023-05-23T12:12:00Z</cp:lastPrinted>
  <dcterms:created xsi:type="dcterms:W3CDTF">2022-02-04T05:48:00Z</dcterms:created>
  <dcterms:modified xsi:type="dcterms:W3CDTF">2024-10-01T05:17:00Z</dcterms:modified>
</cp:coreProperties>
</file>