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6556" w14:textId="77777777" w:rsidR="0030180F" w:rsidRPr="0030180F" w:rsidRDefault="0030180F" w:rsidP="0030180F">
      <w:pPr>
        <w:spacing w:line="240" w:lineRule="auto"/>
        <w:ind w:right="9" w:firstLine="0"/>
        <w:jc w:val="center"/>
        <w:rPr>
          <w:rFonts w:eastAsia="Calibri"/>
          <w:color w:val="auto"/>
          <w:kern w:val="0"/>
          <w:sz w:val="24"/>
          <w14:ligatures w14:val="none"/>
        </w:rPr>
      </w:pPr>
      <w:r w:rsidRPr="0030180F">
        <w:rPr>
          <w:rFonts w:eastAsia="Calibri"/>
          <w:noProof/>
          <w:color w:val="auto"/>
          <w:kern w:val="0"/>
          <w:sz w:val="24"/>
          <w14:ligatures w14:val="none"/>
        </w:rPr>
        <w:drawing>
          <wp:inline distT="0" distB="0" distL="0" distR="0" wp14:anchorId="68C890FF" wp14:editId="716F80D8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A386E" w14:textId="77777777" w:rsidR="0030180F" w:rsidRPr="0030180F" w:rsidRDefault="0030180F" w:rsidP="0030180F">
      <w:pPr>
        <w:spacing w:line="240" w:lineRule="auto"/>
        <w:ind w:right="9" w:firstLine="0"/>
        <w:jc w:val="center"/>
        <w:rPr>
          <w:rFonts w:eastAsia="Calibri"/>
          <w:b/>
          <w:bCs/>
          <w:color w:val="auto"/>
          <w:kern w:val="0"/>
          <w:sz w:val="32"/>
          <w:szCs w:val="32"/>
          <w14:ligatures w14:val="none"/>
        </w:rPr>
      </w:pPr>
    </w:p>
    <w:p w14:paraId="4F33C9E6" w14:textId="77777777" w:rsidR="0030180F" w:rsidRPr="0030180F" w:rsidRDefault="0030180F" w:rsidP="0030180F">
      <w:pPr>
        <w:spacing w:line="240" w:lineRule="auto"/>
        <w:ind w:right="9" w:firstLine="0"/>
        <w:jc w:val="center"/>
        <w:rPr>
          <w:rFonts w:eastAsia="Calibri"/>
          <w:b/>
          <w:bCs/>
          <w:color w:val="auto"/>
          <w:kern w:val="0"/>
          <w:sz w:val="32"/>
          <w:szCs w:val="32"/>
          <w14:ligatures w14:val="none"/>
        </w:rPr>
      </w:pPr>
      <w:r w:rsidRPr="0030180F">
        <w:rPr>
          <w:rFonts w:eastAsia="Calibri"/>
          <w:b/>
          <w:bCs/>
          <w:color w:val="auto"/>
          <w:kern w:val="0"/>
          <w:sz w:val="32"/>
          <w:szCs w:val="32"/>
          <w14:ligatures w14:val="none"/>
        </w:rPr>
        <w:t>ЧОРТКІВСЬКА    МІСЬКА    РАДА</w:t>
      </w:r>
    </w:p>
    <w:p w14:paraId="10D552CD" w14:textId="77777777" w:rsidR="0030180F" w:rsidRPr="0030180F" w:rsidRDefault="0030180F" w:rsidP="0030180F">
      <w:pPr>
        <w:spacing w:line="240" w:lineRule="auto"/>
        <w:ind w:right="9" w:firstLine="0"/>
        <w:jc w:val="center"/>
        <w:rPr>
          <w:rFonts w:eastAsia="Calibri"/>
          <w:b/>
          <w:bCs/>
          <w:color w:val="auto"/>
          <w:kern w:val="0"/>
          <w:sz w:val="32"/>
          <w:szCs w:val="32"/>
          <w14:ligatures w14:val="none"/>
        </w:rPr>
      </w:pPr>
      <w:r w:rsidRPr="0030180F">
        <w:rPr>
          <w:rFonts w:eastAsia="Calibri"/>
          <w:b/>
          <w:bCs/>
          <w:color w:val="auto"/>
          <w:kern w:val="0"/>
          <w:sz w:val="32"/>
          <w:szCs w:val="32"/>
          <w14:ligatures w14:val="none"/>
        </w:rPr>
        <w:t>ВИКОНАВЧИЙ    КОМІТЕТ</w:t>
      </w:r>
    </w:p>
    <w:p w14:paraId="62D63892" w14:textId="77777777" w:rsidR="0030180F" w:rsidRPr="0030180F" w:rsidRDefault="0030180F" w:rsidP="0030180F">
      <w:pPr>
        <w:spacing w:line="240" w:lineRule="auto"/>
        <w:ind w:right="9" w:firstLine="0"/>
        <w:jc w:val="center"/>
        <w:rPr>
          <w:rFonts w:eastAsia="Calibri"/>
          <w:b/>
          <w:bCs/>
          <w:color w:val="auto"/>
          <w:kern w:val="0"/>
          <w:sz w:val="32"/>
          <w:szCs w:val="32"/>
          <w14:ligatures w14:val="none"/>
        </w:rPr>
      </w:pPr>
    </w:p>
    <w:p w14:paraId="4F45186C" w14:textId="77777777" w:rsidR="0030180F" w:rsidRPr="0030180F" w:rsidRDefault="0030180F" w:rsidP="0030180F">
      <w:pPr>
        <w:spacing w:line="240" w:lineRule="auto"/>
        <w:ind w:right="9" w:firstLine="0"/>
        <w:jc w:val="center"/>
        <w:rPr>
          <w:rFonts w:eastAsia="Calibri"/>
          <w:b/>
          <w:bCs/>
          <w:color w:val="auto"/>
          <w:kern w:val="0"/>
          <w:szCs w:val="28"/>
          <w14:ligatures w14:val="none"/>
        </w:rPr>
      </w:pPr>
      <w:r w:rsidRPr="0030180F">
        <w:rPr>
          <w:rFonts w:eastAsia="Calibri"/>
          <w:b/>
          <w:bCs/>
          <w:color w:val="auto"/>
          <w:kern w:val="0"/>
          <w:szCs w:val="28"/>
          <w14:ligatures w14:val="none"/>
        </w:rPr>
        <w:t>РІШЕННЯ (ПРОЄКТ)</w:t>
      </w:r>
    </w:p>
    <w:p w14:paraId="28C6C9D7" w14:textId="77777777" w:rsidR="0030180F" w:rsidRPr="0030180F" w:rsidRDefault="0030180F" w:rsidP="0030180F">
      <w:pPr>
        <w:spacing w:line="240" w:lineRule="auto"/>
        <w:ind w:right="9" w:firstLine="0"/>
        <w:jc w:val="left"/>
        <w:rPr>
          <w:rFonts w:eastAsia="Calibri"/>
          <w:b/>
          <w:bCs/>
          <w:color w:val="auto"/>
          <w:kern w:val="0"/>
          <w:szCs w:val="28"/>
          <w14:ligatures w14:val="none"/>
        </w:rPr>
      </w:pPr>
    </w:p>
    <w:p w14:paraId="6D3A1871" w14:textId="77777777" w:rsidR="0030180F" w:rsidRPr="0030180F" w:rsidRDefault="0030180F" w:rsidP="0030180F">
      <w:pPr>
        <w:spacing w:line="240" w:lineRule="auto"/>
        <w:ind w:right="9" w:firstLine="0"/>
        <w:jc w:val="left"/>
        <w:rPr>
          <w:rFonts w:eastAsia="Calibri"/>
          <w:b/>
          <w:color w:val="auto"/>
          <w:kern w:val="0"/>
          <w:szCs w:val="28"/>
          <w14:ligatures w14:val="none"/>
        </w:rPr>
      </w:pPr>
      <w:r w:rsidRPr="0030180F">
        <w:rPr>
          <w:rFonts w:eastAsia="Calibri"/>
          <w:b/>
          <w:color w:val="auto"/>
          <w:kern w:val="0"/>
          <w:szCs w:val="28"/>
          <w14:ligatures w14:val="none"/>
        </w:rPr>
        <w:t>__ липня 2024 року</w:t>
      </w:r>
      <w:r w:rsidRPr="0030180F">
        <w:rPr>
          <w:rFonts w:eastAsia="Calibri"/>
          <w:b/>
          <w:color w:val="auto"/>
          <w:kern w:val="0"/>
          <w:szCs w:val="28"/>
          <w14:ligatures w14:val="none"/>
        </w:rPr>
        <w:tab/>
      </w:r>
      <w:r w:rsidRPr="0030180F">
        <w:rPr>
          <w:rFonts w:eastAsia="Calibri"/>
          <w:b/>
          <w:color w:val="auto"/>
          <w:kern w:val="0"/>
          <w:szCs w:val="28"/>
          <w14:ligatures w14:val="none"/>
        </w:rPr>
        <w:tab/>
      </w:r>
      <w:r w:rsidRPr="0030180F">
        <w:rPr>
          <w:rFonts w:eastAsia="Calibri"/>
          <w:b/>
          <w:color w:val="auto"/>
          <w:kern w:val="0"/>
          <w:szCs w:val="28"/>
          <w14:ligatures w14:val="none"/>
        </w:rPr>
        <w:tab/>
        <w:t xml:space="preserve"> м. Чортків </w:t>
      </w:r>
      <w:r w:rsidRPr="0030180F">
        <w:rPr>
          <w:rFonts w:eastAsia="Calibri"/>
          <w:b/>
          <w:color w:val="auto"/>
          <w:kern w:val="0"/>
          <w:szCs w:val="28"/>
          <w14:ligatures w14:val="none"/>
        </w:rPr>
        <w:tab/>
      </w:r>
      <w:r w:rsidRPr="0030180F">
        <w:rPr>
          <w:rFonts w:eastAsia="Calibri"/>
          <w:b/>
          <w:color w:val="auto"/>
          <w:kern w:val="0"/>
          <w:szCs w:val="28"/>
          <w14:ligatures w14:val="none"/>
        </w:rPr>
        <w:tab/>
      </w:r>
      <w:r w:rsidRPr="0030180F">
        <w:rPr>
          <w:rFonts w:eastAsia="Calibri"/>
          <w:b/>
          <w:color w:val="auto"/>
          <w:kern w:val="0"/>
          <w:szCs w:val="28"/>
          <w14:ligatures w14:val="none"/>
        </w:rPr>
        <w:tab/>
      </w:r>
      <w:r w:rsidRPr="0030180F">
        <w:rPr>
          <w:rFonts w:eastAsia="Calibri"/>
          <w:b/>
          <w:color w:val="auto"/>
          <w:kern w:val="0"/>
          <w:szCs w:val="28"/>
          <w14:ligatures w14:val="none"/>
        </w:rPr>
        <w:tab/>
        <w:t>№____</w:t>
      </w:r>
    </w:p>
    <w:p w14:paraId="5646FA93" w14:textId="77777777" w:rsidR="00567F06" w:rsidRDefault="004B7000" w:rsidP="0056442E">
      <w:pPr>
        <w:pStyle w:val="a4"/>
      </w:pPr>
      <w:r>
        <w:t xml:space="preserve"> </w:t>
      </w:r>
    </w:p>
    <w:p w14:paraId="4287DEA9" w14:textId="6E330AE6" w:rsidR="009B37C4" w:rsidRPr="009B37C4" w:rsidRDefault="004B7000" w:rsidP="00E850AB">
      <w:pPr>
        <w:pStyle w:val="1"/>
        <w:spacing w:after="3"/>
        <w:ind w:left="-5" w:right="0" w:firstLine="0"/>
        <w:jc w:val="both"/>
      </w:pPr>
      <w:r>
        <w:t xml:space="preserve">Про </w:t>
      </w:r>
      <w:r w:rsidR="002C7DF4" w:rsidRPr="002C7DF4">
        <w:t>затвердження переліку об'єктів та видів громадських робіт для відбування кримінального покарання для неповнолітніх</w:t>
      </w:r>
      <w:r w:rsidR="00EF0873">
        <w:t xml:space="preserve">, що проживають </w:t>
      </w:r>
      <w:r w:rsidR="009B37C4">
        <w:t>на території Чортківської міської територіальної громади</w:t>
      </w:r>
    </w:p>
    <w:p w14:paraId="52ACF291" w14:textId="4830E124" w:rsidR="00567F06" w:rsidRDefault="004B7000" w:rsidP="002C7DF4">
      <w:pPr>
        <w:pStyle w:val="1"/>
        <w:spacing w:after="3"/>
        <w:ind w:left="-5" w:right="0" w:firstLine="0"/>
        <w:jc w:val="left"/>
      </w:pPr>
      <w:r>
        <w:t xml:space="preserve"> </w:t>
      </w:r>
    </w:p>
    <w:p w14:paraId="4291B7CB" w14:textId="1A402A9E" w:rsidR="00567F06" w:rsidRDefault="00387499" w:rsidP="00551ECC">
      <w:pPr>
        <w:pStyle w:val="a4"/>
      </w:pPr>
      <w:r>
        <w:t xml:space="preserve">Розглянувши </w:t>
      </w:r>
      <w:r w:rsidR="00A238AD">
        <w:t xml:space="preserve">лист начальника Чортківського районного сектору №4 філії державної установи «Центр </w:t>
      </w:r>
      <w:proofErr w:type="spellStart"/>
      <w:r w:rsidR="00A238AD">
        <w:t>пробації</w:t>
      </w:r>
      <w:proofErr w:type="spellEnd"/>
      <w:r w:rsidR="00A238AD">
        <w:t xml:space="preserve">» в Тернопільській області </w:t>
      </w:r>
      <w:r w:rsidR="00CF30DB">
        <w:t xml:space="preserve">Марії </w:t>
      </w:r>
      <w:proofErr w:type="spellStart"/>
      <w:r w:rsidR="00CF30DB">
        <w:t>Галат</w:t>
      </w:r>
      <w:proofErr w:type="spellEnd"/>
      <w:r w:rsidR="00CF30DB">
        <w:t xml:space="preserve"> </w:t>
      </w:r>
      <w:r w:rsidR="00A238AD">
        <w:t>від 16.07.2024 №738/41/16/1-24</w:t>
      </w:r>
      <w:r w:rsidR="004B7000">
        <w:t xml:space="preserve">, </w:t>
      </w:r>
      <w:r w:rsidR="002C7DF4">
        <w:t xml:space="preserve">керуючись частиною 1 статті 56 Кримінального Кодексу України, статтею 36 Кримінально-виконавчого кодексу України, а також </w:t>
      </w:r>
      <w:r w:rsidR="00CF30DB">
        <w:t xml:space="preserve"> підпунктом 17 пункту «б» частини 1 статті 34,</w:t>
      </w:r>
      <w:r w:rsidR="004B7000">
        <w:t xml:space="preserve"> статтями 40, 52, частиною 6 статті 59 Закону України «Про місцеве самоврядування в Україні», виконавчий комітет Чортківської міської ради</w:t>
      </w:r>
      <w:r w:rsidR="004B7000">
        <w:rPr>
          <w:rFonts w:ascii="Calibri" w:eastAsia="Calibri" w:hAnsi="Calibri" w:cs="Calibri"/>
          <w:sz w:val="22"/>
        </w:rPr>
        <w:t xml:space="preserve"> </w:t>
      </w:r>
    </w:p>
    <w:p w14:paraId="6B44BCD6" w14:textId="09191216" w:rsidR="00567F06" w:rsidRDefault="00567F06" w:rsidP="0030180F">
      <w:pPr>
        <w:pStyle w:val="a4"/>
        <w:ind w:firstLine="0"/>
      </w:pPr>
    </w:p>
    <w:p w14:paraId="470D52A1" w14:textId="64D5B15C" w:rsidR="00567F06" w:rsidRDefault="004B7000" w:rsidP="00551ECC">
      <w:pPr>
        <w:pStyle w:val="a4"/>
        <w:ind w:firstLine="0"/>
      </w:pPr>
      <w:r>
        <w:rPr>
          <w:b/>
        </w:rPr>
        <w:t>ВИРІШИВ:</w:t>
      </w:r>
    </w:p>
    <w:p w14:paraId="6527D21D" w14:textId="21D789FF" w:rsidR="00567F06" w:rsidRDefault="00567F06" w:rsidP="0030180F">
      <w:pPr>
        <w:pStyle w:val="a4"/>
        <w:ind w:firstLine="0"/>
      </w:pPr>
    </w:p>
    <w:p w14:paraId="43B48464" w14:textId="5DE866DB" w:rsidR="00567F06" w:rsidRDefault="002C7DF4" w:rsidP="0030180F">
      <w:pPr>
        <w:pStyle w:val="a4"/>
        <w:numPr>
          <w:ilvl w:val="0"/>
          <w:numId w:val="3"/>
        </w:numPr>
        <w:ind w:left="0" w:firstLine="567"/>
      </w:pPr>
      <w:r>
        <w:t>З</w:t>
      </w:r>
      <w:r w:rsidRPr="002C7DF4">
        <w:t>атверд</w:t>
      </w:r>
      <w:r>
        <w:t>ити</w:t>
      </w:r>
      <w:r w:rsidRPr="002C7DF4">
        <w:t xml:space="preserve"> перелік об'єктів та видів громадських робіт для відбування кримінального покарання для неповнолітніх</w:t>
      </w:r>
      <w:r w:rsidR="00EF0873">
        <w:t xml:space="preserve">, що проживають </w:t>
      </w:r>
      <w:r w:rsidR="007A35CE">
        <w:t xml:space="preserve">на території Чортківської міської територіальної громади </w:t>
      </w:r>
      <w:r w:rsidR="00DF5B64">
        <w:t>з урахуванням їх інтересів</w:t>
      </w:r>
      <w:r w:rsidR="00687D42">
        <w:t xml:space="preserve">, </w:t>
      </w:r>
      <w:r>
        <w:t>згідно з додатком</w:t>
      </w:r>
      <w:r w:rsidR="00687D42">
        <w:t>.</w:t>
      </w:r>
    </w:p>
    <w:p w14:paraId="4091047D" w14:textId="749339CA" w:rsidR="009B37C4" w:rsidRDefault="009B37C4" w:rsidP="0030180F">
      <w:pPr>
        <w:pStyle w:val="a4"/>
        <w:numPr>
          <w:ilvl w:val="0"/>
          <w:numId w:val="3"/>
        </w:numPr>
        <w:ind w:left="0" w:firstLine="567"/>
      </w:pPr>
      <w:r>
        <w:t>Керівникам підприємств, установ, організацій, на яких неповнолітні особи відбуватимуть покарання, забезпечити організацію громадських робіт, умови для їх здійснення та вести облік про кількість відпрацьованих неповнолітніми правопорушниками годин.</w:t>
      </w:r>
    </w:p>
    <w:p w14:paraId="2E9C72AC" w14:textId="4F1D023A" w:rsidR="007B374F" w:rsidRPr="00687D42" w:rsidRDefault="00687D42" w:rsidP="0030180F">
      <w:pPr>
        <w:pStyle w:val="a4"/>
        <w:numPr>
          <w:ilvl w:val="0"/>
          <w:numId w:val="3"/>
        </w:numPr>
        <w:ind w:left="0" w:firstLine="567"/>
      </w:pPr>
      <w:r w:rsidRPr="00687D42">
        <w:t>Копію рішення направити</w:t>
      </w:r>
      <w:r w:rsidR="002C7DF4">
        <w:t xml:space="preserve"> управлінню освіти, молоді та спорту</w:t>
      </w:r>
      <w:r w:rsidR="005708E0">
        <w:t xml:space="preserve"> та управлінню культури та мистецтв Чортківської міської ради</w:t>
      </w:r>
      <w:r w:rsidRPr="00687D42">
        <w:t>.</w:t>
      </w:r>
    </w:p>
    <w:p w14:paraId="7EC6BA4B" w14:textId="26EB510D" w:rsidR="00567F06" w:rsidRDefault="004B7000" w:rsidP="0030180F">
      <w:pPr>
        <w:pStyle w:val="a4"/>
        <w:numPr>
          <w:ilvl w:val="0"/>
          <w:numId w:val="3"/>
        </w:numPr>
        <w:ind w:left="0" w:firstLine="567"/>
      </w:pPr>
      <w:r>
        <w:t xml:space="preserve">Контроль за виконанням даного </w:t>
      </w:r>
      <w:r w:rsidR="007B374F">
        <w:t xml:space="preserve">рішення </w:t>
      </w:r>
      <w:r w:rsidR="00687D42">
        <w:t xml:space="preserve">покласти на заступника міського голови з питань діяльності виконавчих органів міської ради </w:t>
      </w:r>
      <w:r w:rsidR="005708E0">
        <w:t>Віктора ГУРИНА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641B4DF5" w14:textId="77777777" w:rsidR="00551ECC" w:rsidRDefault="00551ECC" w:rsidP="00551ECC">
      <w:pPr>
        <w:pStyle w:val="a4"/>
      </w:pPr>
    </w:p>
    <w:p w14:paraId="13B71E8B" w14:textId="77777777" w:rsidR="00551ECC" w:rsidRDefault="00551ECC" w:rsidP="00551ECC">
      <w:pPr>
        <w:pStyle w:val="a4"/>
      </w:pPr>
    </w:p>
    <w:p w14:paraId="2664749E" w14:textId="0490ACCC" w:rsidR="00567F06" w:rsidRDefault="004B7000" w:rsidP="00551ECC">
      <w:pPr>
        <w:pStyle w:val="a4"/>
        <w:ind w:firstLine="0"/>
        <w:rPr>
          <w:b/>
          <w:bCs/>
          <w:sz w:val="20"/>
        </w:rPr>
      </w:pPr>
      <w:r w:rsidRPr="0056442E">
        <w:rPr>
          <w:b/>
          <w:bCs/>
        </w:rPr>
        <w:t>Міський голова                                                               Володимир ШМАТЬКО</w:t>
      </w:r>
      <w:r w:rsidRPr="0056442E">
        <w:rPr>
          <w:b/>
          <w:bCs/>
          <w:sz w:val="20"/>
        </w:rPr>
        <w:t xml:space="preserve"> </w:t>
      </w:r>
    </w:p>
    <w:p w14:paraId="7758C37D" w14:textId="77777777" w:rsidR="00551ECC" w:rsidRDefault="00551ECC" w:rsidP="00551ECC">
      <w:pPr>
        <w:pStyle w:val="a4"/>
        <w:ind w:firstLine="0"/>
        <w:rPr>
          <w:sz w:val="24"/>
        </w:rPr>
      </w:pPr>
    </w:p>
    <w:p w14:paraId="79154A07" w14:textId="77777777" w:rsidR="009B37C4" w:rsidRDefault="009B37C4" w:rsidP="00551ECC">
      <w:pPr>
        <w:pStyle w:val="a4"/>
        <w:ind w:firstLine="0"/>
        <w:rPr>
          <w:sz w:val="24"/>
        </w:rPr>
        <w:sectPr w:rsidR="009B37C4" w:rsidSect="00D64A2A">
          <w:pgSz w:w="11906" w:h="16838"/>
          <w:pgMar w:top="1134" w:right="553" w:bottom="993" w:left="1702" w:header="708" w:footer="708" w:gutter="0"/>
          <w:cols w:space="720"/>
        </w:sectPr>
      </w:pPr>
    </w:p>
    <w:p w14:paraId="5FE11E57" w14:textId="77777777" w:rsidR="00C63404" w:rsidRDefault="00C63404" w:rsidP="009B37C4">
      <w:pPr>
        <w:pStyle w:val="a4"/>
        <w:ind w:firstLine="4820"/>
        <w:rPr>
          <w:szCs w:val="28"/>
        </w:rPr>
      </w:pPr>
    </w:p>
    <w:p w14:paraId="2A73D130" w14:textId="77777777" w:rsidR="00C63404" w:rsidRDefault="00C63404" w:rsidP="009B37C4">
      <w:pPr>
        <w:pStyle w:val="a4"/>
        <w:ind w:firstLine="4820"/>
        <w:rPr>
          <w:szCs w:val="28"/>
        </w:rPr>
      </w:pPr>
    </w:p>
    <w:p w14:paraId="0B3F5A77" w14:textId="650A8C9C" w:rsidR="00DF5B64" w:rsidRPr="009B37C4" w:rsidRDefault="00DF5B64" w:rsidP="009B37C4">
      <w:pPr>
        <w:pStyle w:val="a4"/>
        <w:ind w:firstLine="4820"/>
        <w:rPr>
          <w:szCs w:val="28"/>
        </w:rPr>
      </w:pPr>
      <w:r w:rsidRPr="009B37C4">
        <w:rPr>
          <w:szCs w:val="28"/>
        </w:rPr>
        <w:lastRenderedPageBreak/>
        <w:t>Додаток</w:t>
      </w:r>
    </w:p>
    <w:p w14:paraId="0CB5D5C6" w14:textId="77777777" w:rsidR="009B37C4" w:rsidRPr="009B37C4" w:rsidRDefault="00DF5B64" w:rsidP="009B37C4">
      <w:pPr>
        <w:pStyle w:val="a4"/>
        <w:ind w:firstLine="4820"/>
        <w:rPr>
          <w:szCs w:val="28"/>
        </w:rPr>
      </w:pPr>
      <w:r w:rsidRPr="009B37C4">
        <w:rPr>
          <w:szCs w:val="28"/>
        </w:rPr>
        <w:t>до рішення виконавчого комітету</w:t>
      </w:r>
    </w:p>
    <w:p w14:paraId="77034B9D" w14:textId="7E729073" w:rsidR="00DF5B64" w:rsidRDefault="009B37C4" w:rsidP="009B37C4">
      <w:pPr>
        <w:pStyle w:val="a4"/>
        <w:ind w:firstLine="4820"/>
        <w:rPr>
          <w:szCs w:val="28"/>
        </w:rPr>
      </w:pPr>
      <w:r w:rsidRPr="009B37C4">
        <w:rPr>
          <w:szCs w:val="28"/>
        </w:rPr>
        <w:t>від ___ липня 2024 року №____</w:t>
      </w:r>
      <w:r w:rsidR="00DF5B64" w:rsidRPr="009B37C4">
        <w:rPr>
          <w:szCs w:val="28"/>
        </w:rPr>
        <w:t xml:space="preserve"> </w:t>
      </w:r>
    </w:p>
    <w:p w14:paraId="68D665A2" w14:textId="77777777" w:rsidR="009B37C4" w:rsidRDefault="009B37C4" w:rsidP="009B37C4">
      <w:pPr>
        <w:pStyle w:val="a4"/>
        <w:rPr>
          <w:szCs w:val="28"/>
        </w:rPr>
      </w:pPr>
    </w:p>
    <w:p w14:paraId="7446600A" w14:textId="77777777" w:rsidR="009B37C4" w:rsidRDefault="009B37C4" w:rsidP="009B37C4">
      <w:pPr>
        <w:pStyle w:val="a4"/>
        <w:rPr>
          <w:szCs w:val="28"/>
        </w:rPr>
      </w:pPr>
    </w:p>
    <w:p w14:paraId="064DBDAF" w14:textId="77777777" w:rsidR="009B37C4" w:rsidRDefault="009B37C4" w:rsidP="009B37C4">
      <w:pPr>
        <w:pStyle w:val="a4"/>
        <w:jc w:val="center"/>
      </w:pPr>
      <w:r>
        <w:t>П</w:t>
      </w:r>
      <w:r w:rsidRPr="002C7DF4">
        <w:t xml:space="preserve">ерелік об'єктів та видів громадських робіт </w:t>
      </w:r>
    </w:p>
    <w:p w14:paraId="5EF628C1" w14:textId="494A223E" w:rsidR="007A35CE" w:rsidRDefault="009B37C4" w:rsidP="009B37C4">
      <w:pPr>
        <w:pStyle w:val="a4"/>
        <w:jc w:val="center"/>
      </w:pPr>
      <w:r w:rsidRPr="002C7DF4">
        <w:t>для відбування кримінального покарання для неповнолітніх</w:t>
      </w:r>
      <w:r w:rsidR="00EF0873">
        <w:t xml:space="preserve">, що проживають </w:t>
      </w:r>
      <w:r w:rsidR="007A35CE">
        <w:t>на території Чортківської міської територіальної громади</w:t>
      </w:r>
    </w:p>
    <w:p w14:paraId="267E595B" w14:textId="77777777" w:rsidR="007A35CE" w:rsidRDefault="007A35CE" w:rsidP="007A35CE">
      <w:pPr>
        <w:pStyle w:val="a4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5251"/>
      </w:tblGrid>
      <w:tr w:rsidR="007A35CE" w14:paraId="1FBCA9EA" w14:textId="77777777" w:rsidTr="007A35CE">
        <w:tc>
          <w:tcPr>
            <w:tcW w:w="704" w:type="dxa"/>
          </w:tcPr>
          <w:p w14:paraId="06092394" w14:textId="77777777" w:rsidR="007A35CE" w:rsidRPr="007A35CE" w:rsidRDefault="007A35CE" w:rsidP="007A35CE">
            <w:pPr>
              <w:pStyle w:val="a4"/>
              <w:ind w:firstLine="0"/>
              <w:rPr>
                <w:sz w:val="24"/>
              </w:rPr>
            </w:pPr>
            <w:r w:rsidRPr="007A35CE">
              <w:rPr>
                <w:sz w:val="24"/>
              </w:rPr>
              <w:t xml:space="preserve">№ </w:t>
            </w:r>
          </w:p>
          <w:p w14:paraId="5A7EBFB7" w14:textId="093309BC" w:rsidR="007A35CE" w:rsidRPr="007A35CE" w:rsidRDefault="007A35CE" w:rsidP="007A35CE">
            <w:pPr>
              <w:pStyle w:val="a4"/>
              <w:ind w:firstLine="0"/>
              <w:rPr>
                <w:sz w:val="24"/>
              </w:rPr>
            </w:pPr>
            <w:r w:rsidRPr="007A35CE">
              <w:rPr>
                <w:sz w:val="24"/>
              </w:rPr>
              <w:t>п/п</w:t>
            </w:r>
          </w:p>
        </w:tc>
        <w:tc>
          <w:tcPr>
            <w:tcW w:w="3686" w:type="dxa"/>
          </w:tcPr>
          <w:p w14:paraId="4B8DC4F8" w14:textId="56F42B42" w:rsidR="007A35CE" w:rsidRPr="007A35CE" w:rsidRDefault="007A35CE" w:rsidP="007A35CE">
            <w:pPr>
              <w:pStyle w:val="a4"/>
              <w:ind w:firstLine="0"/>
              <w:rPr>
                <w:sz w:val="24"/>
              </w:rPr>
            </w:pPr>
            <w:r w:rsidRPr="007A35CE">
              <w:rPr>
                <w:sz w:val="24"/>
              </w:rPr>
              <w:t>Назв</w:t>
            </w:r>
            <w:r w:rsidR="00C63404">
              <w:rPr>
                <w:sz w:val="24"/>
              </w:rPr>
              <w:t>и</w:t>
            </w:r>
            <w:r w:rsidRPr="007A35CE">
              <w:rPr>
                <w:sz w:val="24"/>
              </w:rPr>
              <w:t xml:space="preserve"> об’єкт</w:t>
            </w:r>
            <w:r w:rsidR="00C63404">
              <w:rPr>
                <w:sz w:val="24"/>
              </w:rPr>
              <w:t>ів</w:t>
            </w:r>
          </w:p>
        </w:tc>
        <w:tc>
          <w:tcPr>
            <w:tcW w:w="5251" w:type="dxa"/>
          </w:tcPr>
          <w:p w14:paraId="18CA30BE" w14:textId="190EE2E8" w:rsidR="007A35CE" w:rsidRPr="007A35CE" w:rsidRDefault="007A35CE" w:rsidP="007A35CE">
            <w:pPr>
              <w:pStyle w:val="a4"/>
              <w:ind w:firstLine="0"/>
              <w:rPr>
                <w:sz w:val="24"/>
              </w:rPr>
            </w:pPr>
            <w:r w:rsidRPr="007A35CE">
              <w:rPr>
                <w:sz w:val="24"/>
              </w:rPr>
              <w:t>Види робіт</w:t>
            </w:r>
          </w:p>
        </w:tc>
      </w:tr>
      <w:tr w:rsidR="003647CC" w14:paraId="5EBE2A3F" w14:textId="77777777" w:rsidTr="007A35CE">
        <w:tc>
          <w:tcPr>
            <w:tcW w:w="704" w:type="dxa"/>
          </w:tcPr>
          <w:p w14:paraId="23CF3506" w14:textId="7340B60E" w:rsidR="003647CC" w:rsidRPr="00C63404" w:rsidRDefault="003647CC" w:rsidP="003647CC">
            <w:pPr>
              <w:pStyle w:val="a4"/>
              <w:ind w:firstLine="0"/>
              <w:rPr>
                <w:sz w:val="24"/>
              </w:rPr>
            </w:pPr>
            <w:r w:rsidRPr="00C63404">
              <w:rPr>
                <w:sz w:val="24"/>
              </w:rPr>
              <w:t>1</w:t>
            </w:r>
          </w:p>
        </w:tc>
        <w:tc>
          <w:tcPr>
            <w:tcW w:w="3686" w:type="dxa"/>
          </w:tcPr>
          <w:p w14:paraId="4A7E0F0E" w14:textId="30F5F3A5" w:rsidR="003647CC" w:rsidRPr="005F3C4B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F3C4B">
              <w:rPr>
                <w:sz w:val="24"/>
              </w:rPr>
              <w:t>Чортківський ліцей №1 ім.</w:t>
            </w:r>
            <w:r>
              <w:rPr>
                <w:sz w:val="24"/>
              </w:rPr>
              <w:t xml:space="preserve"> </w:t>
            </w:r>
            <w:r w:rsidRPr="005F3C4B">
              <w:rPr>
                <w:sz w:val="24"/>
              </w:rPr>
              <w:t>М.</w:t>
            </w:r>
            <w:r>
              <w:rPr>
                <w:sz w:val="24"/>
              </w:rPr>
              <w:t xml:space="preserve"> </w:t>
            </w:r>
            <w:r w:rsidRPr="005F3C4B">
              <w:rPr>
                <w:sz w:val="24"/>
              </w:rPr>
              <w:t xml:space="preserve">Шашкевича </w:t>
            </w:r>
            <w:r>
              <w:rPr>
                <w:sz w:val="24"/>
              </w:rPr>
              <w:t>Чортківської міської ради;</w:t>
            </w:r>
          </w:p>
          <w:p w14:paraId="611468A8" w14:textId="034D0E78" w:rsidR="003647CC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F3C4B">
              <w:rPr>
                <w:sz w:val="24"/>
              </w:rPr>
              <w:t>Чортківська гімназія №6</w:t>
            </w:r>
          </w:p>
          <w:p w14:paraId="66FFF202" w14:textId="77777777" w:rsidR="003647CC" w:rsidRPr="005F3C4B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Чортківської міської ради;</w:t>
            </w:r>
          </w:p>
          <w:p w14:paraId="03F43609" w14:textId="04297E9E" w:rsidR="003647CC" w:rsidRPr="005F3C4B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F3C4B">
              <w:rPr>
                <w:sz w:val="24"/>
              </w:rPr>
              <w:t>Чортківський ліцей №5</w:t>
            </w:r>
            <w:r>
              <w:rPr>
                <w:sz w:val="24"/>
              </w:rPr>
              <w:t xml:space="preserve"> Чортківської міської ради;</w:t>
            </w:r>
          </w:p>
          <w:p w14:paraId="4AC99BAF" w14:textId="77777777" w:rsidR="003647CC" w:rsidRPr="005F3C4B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F3C4B">
              <w:rPr>
                <w:sz w:val="24"/>
              </w:rPr>
              <w:t xml:space="preserve">Чортківський ліцей №7 </w:t>
            </w:r>
            <w:r>
              <w:rPr>
                <w:sz w:val="24"/>
              </w:rPr>
              <w:t>Чортківської міської ради;</w:t>
            </w:r>
          </w:p>
          <w:p w14:paraId="33666D0E" w14:textId="77777777" w:rsidR="003647CC" w:rsidRPr="005F3C4B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F3C4B">
              <w:rPr>
                <w:sz w:val="24"/>
              </w:rPr>
              <w:t xml:space="preserve">Чортківська гімназія №2 </w:t>
            </w:r>
            <w:r>
              <w:rPr>
                <w:sz w:val="24"/>
              </w:rPr>
              <w:t>Чортківської міської ради;</w:t>
            </w:r>
          </w:p>
          <w:p w14:paraId="7B727BD0" w14:textId="77777777" w:rsidR="003647CC" w:rsidRPr="005F3C4B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5F3C4B">
              <w:rPr>
                <w:sz w:val="24"/>
              </w:rPr>
              <w:t>Росохацька</w:t>
            </w:r>
            <w:proofErr w:type="spellEnd"/>
            <w:r w:rsidRPr="005F3C4B">
              <w:rPr>
                <w:sz w:val="24"/>
              </w:rPr>
              <w:t xml:space="preserve"> гімназія </w:t>
            </w:r>
            <w:r>
              <w:rPr>
                <w:sz w:val="24"/>
              </w:rPr>
              <w:t>Чортківської міської ради;</w:t>
            </w:r>
          </w:p>
          <w:p w14:paraId="7204D092" w14:textId="77777777" w:rsidR="003647CC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5F3C4B">
              <w:rPr>
                <w:sz w:val="24"/>
              </w:rPr>
              <w:t>Білівський</w:t>
            </w:r>
            <w:proofErr w:type="spellEnd"/>
            <w:r w:rsidRPr="005F3C4B">
              <w:rPr>
                <w:sz w:val="24"/>
              </w:rPr>
              <w:t xml:space="preserve"> опорний заклад загальної середньої освіти І-ІІІ ступенів </w:t>
            </w:r>
            <w:r>
              <w:rPr>
                <w:sz w:val="24"/>
              </w:rPr>
              <w:t>Чортківської міської ради</w:t>
            </w:r>
          </w:p>
          <w:p w14:paraId="3DC2748A" w14:textId="46EB38C8" w:rsidR="003647CC" w:rsidRPr="005F3C4B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5F3C4B">
              <w:rPr>
                <w:sz w:val="24"/>
              </w:rPr>
              <w:t>Скородинськ</w:t>
            </w:r>
            <w:r>
              <w:rPr>
                <w:sz w:val="24"/>
              </w:rPr>
              <w:t>а</w:t>
            </w:r>
            <w:proofErr w:type="spellEnd"/>
            <w:r w:rsidRPr="005F3C4B">
              <w:rPr>
                <w:sz w:val="24"/>
              </w:rPr>
              <w:t xml:space="preserve"> філі</w:t>
            </w:r>
            <w:r>
              <w:rPr>
                <w:sz w:val="24"/>
              </w:rPr>
              <w:t>я з</w:t>
            </w:r>
            <w:r w:rsidRPr="005F3C4B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Pr="005F3C4B">
              <w:rPr>
                <w:sz w:val="24"/>
              </w:rPr>
              <w:t>ошкільн</w:t>
            </w:r>
            <w:r>
              <w:rPr>
                <w:sz w:val="24"/>
              </w:rPr>
              <w:t>им</w:t>
            </w:r>
            <w:r w:rsidRPr="005F3C4B">
              <w:rPr>
                <w:sz w:val="24"/>
              </w:rPr>
              <w:t xml:space="preserve"> відділення</w:t>
            </w:r>
            <w:r>
              <w:rPr>
                <w:sz w:val="24"/>
              </w:rPr>
              <w:t>м</w:t>
            </w:r>
            <w:r w:rsidRPr="005F3C4B">
              <w:rPr>
                <w:sz w:val="24"/>
              </w:rPr>
              <w:t xml:space="preserve"> </w:t>
            </w:r>
            <w:proofErr w:type="spellStart"/>
            <w:r w:rsidRPr="005F3C4B">
              <w:rPr>
                <w:sz w:val="24"/>
              </w:rPr>
              <w:t>Білівського</w:t>
            </w:r>
            <w:proofErr w:type="spellEnd"/>
            <w:r w:rsidRPr="005F3C4B">
              <w:rPr>
                <w:sz w:val="24"/>
              </w:rPr>
              <w:t xml:space="preserve"> ОЗЗСО</w:t>
            </w:r>
            <w:r>
              <w:rPr>
                <w:sz w:val="24"/>
              </w:rPr>
              <w:t xml:space="preserve"> І-ІІІ ступенів Чортківської міської ради;</w:t>
            </w:r>
          </w:p>
          <w:p w14:paraId="67FDA394" w14:textId="77777777" w:rsidR="003647CC" w:rsidRPr="005F3C4B" w:rsidRDefault="003647CC" w:rsidP="00364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5F3C4B">
              <w:rPr>
                <w:sz w:val="24"/>
              </w:rPr>
              <w:t>Бичківськ</w:t>
            </w:r>
            <w:r>
              <w:rPr>
                <w:sz w:val="24"/>
              </w:rPr>
              <w:t>а</w:t>
            </w:r>
            <w:proofErr w:type="spellEnd"/>
            <w:r w:rsidRPr="005F3C4B">
              <w:rPr>
                <w:sz w:val="24"/>
              </w:rPr>
              <w:t xml:space="preserve"> філія з дошкільним відділенням </w:t>
            </w:r>
            <w:proofErr w:type="spellStart"/>
            <w:r w:rsidRPr="005F3C4B">
              <w:rPr>
                <w:sz w:val="24"/>
              </w:rPr>
              <w:t>Білівського</w:t>
            </w:r>
            <w:proofErr w:type="spellEnd"/>
            <w:r w:rsidRPr="005F3C4B">
              <w:rPr>
                <w:sz w:val="24"/>
              </w:rPr>
              <w:t xml:space="preserve"> ОЗЗСО </w:t>
            </w:r>
            <w:r>
              <w:rPr>
                <w:sz w:val="24"/>
              </w:rPr>
              <w:t xml:space="preserve">І-ІІІ ступенів </w:t>
            </w:r>
            <w:r w:rsidRPr="005F3C4B">
              <w:rPr>
                <w:sz w:val="24"/>
              </w:rPr>
              <w:t>Чортківської міської ради</w:t>
            </w:r>
            <w:r>
              <w:rPr>
                <w:sz w:val="24"/>
              </w:rPr>
              <w:t>);</w:t>
            </w:r>
          </w:p>
          <w:p w14:paraId="08794F9E" w14:textId="77777777" w:rsidR="003647CC" w:rsidRPr="005F3C4B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F3C4B">
              <w:rPr>
                <w:sz w:val="24"/>
              </w:rPr>
              <w:t xml:space="preserve">Чортківська гімназія №3 імені Романа </w:t>
            </w:r>
            <w:proofErr w:type="spellStart"/>
            <w:r w:rsidRPr="005F3C4B">
              <w:rPr>
                <w:sz w:val="24"/>
              </w:rPr>
              <w:t>Ільяшенка</w:t>
            </w:r>
            <w:proofErr w:type="spellEnd"/>
            <w:r>
              <w:rPr>
                <w:sz w:val="24"/>
              </w:rPr>
              <w:t xml:space="preserve"> Чортківської міської ради;</w:t>
            </w:r>
          </w:p>
          <w:p w14:paraId="30F014A0" w14:textId="77777777" w:rsidR="003647CC" w:rsidRPr="005F3C4B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5F3C4B">
              <w:rPr>
                <w:sz w:val="24"/>
              </w:rPr>
              <w:t>Горішньовигнанська</w:t>
            </w:r>
            <w:proofErr w:type="spellEnd"/>
            <w:r w:rsidRPr="005F3C4B">
              <w:rPr>
                <w:sz w:val="24"/>
              </w:rPr>
              <w:t xml:space="preserve"> гімназія</w:t>
            </w:r>
            <w:r>
              <w:rPr>
                <w:sz w:val="24"/>
              </w:rPr>
              <w:t xml:space="preserve"> Чортківської міської ради;</w:t>
            </w:r>
          </w:p>
          <w:p w14:paraId="055408C2" w14:textId="77777777" w:rsidR="003647CC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F3C4B">
              <w:rPr>
                <w:sz w:val="24"/>
              </w:rPr>
              <w:t>Чортківський міський комунальний заклад «Палац дітей та юнацтва» Чортківської міської ради Тернопільської області</w:t>
            </w:r>
            <w:r>
              <w:rPr>
                <w:sz w:val="24"/>
              </w:rPr>
              <w:t>;</w:t>
            </w:r>
          </w:p>
          <w:p w14:paraId="03E0AAA9" w14:textId="77777777" w:rsidR="003647CC" w:rsidRPr="005F3C4B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F3C4B">
              <w:rPr>
                <w:sz w:val="24"/>
              </w:rPr>
              <w:t>Чортківська міська комунальна дитячо-юнацька спортивна школа Чортківської міської ради Тернопільської області</w:t>
            </w:r>
          </w:p>
          <w:p w14:paraId="5F31F7CD" w14:textId="234FE12C" w:rsidR="003647CC" w:rsidRPr="007A35CE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</w:p>
        </w:tc>
        <w:tc>
          <w:tcPr>
            <w:tcW w:w="5251" w:type="dxa"/>
          </w:tcPr>
          <w:p w14:paraId="1AFC5E66" w14:textId="4DC839A0" w:rsidR="003647CC" w:rsidRPr="007A35CE" w:rsidRDefault="003647CC" w:rsidP="003647CC">
            <w:pPr>
              <w:pStyle w:val="a4"/>
              <w:ind w:firstLine="0"/>
              <w:rPr>
                <w:sz w:val="24"/>
              </w:rPr>
            </w:pPr>
            <w:r w:rsidRPr="007A35CE">
              <w:rPr>
                <w:sz w:val="24"/>
              </w:rPr>
              <w:t>Допомога педагогічному та учнівському активу в організації виховних заходів</w:t>
            </w:r>
            <w:r>
              <w:rPr>
                <w:sz w:val="24"/>
              </w:rPr>
              <w:t>;</w:t>
            </w:r>
            <w:r w:rsidRPr="007A35CE">
              <w:rPr>
                <w:sz w:val="24"/>
              </w:rPr>
              <w:t xml:space="preserve"> підготовка наочності, систематизація наявних наочних матеріалів за тематикою</w:t>
            </w:r>
            <w:r>
              <w:rPr>
                <w:sz w:val="24"/>
              </w:rPr>
              <w:t>;</w:t>
            </w:r>
            <w:r w:rsidRPr="007A35CE">
              <w:rPr>
                <w:sz w:val="24"/>
              </w:rPr>
              <w:t xml:space="preserve"> поновлення актуальної пізнавальної інформації в куточках для школярів</w:t>
            </w:r>
            <w:r>
              <w:rPr>
                <w:sz w:val="24"/>
              </w:rPr>
              <w:t>;</w:t>
            </w:r>
            <w:r w:rsidRPr="007A35CE">
              <w:rPr>
                <w:sz w:val="24"/>
              </w:rPr>
              <w:t xml:space="preserve"> інші види робіт з урахуванням інтересів неповнолітніх</w:t>
            </w:r>
            <w:r>
              <w:rPr>
                <w:sz w:val="24"/>
              </w:rPr>
              <w:t>.</w:t>
            </w:r>
          </w:p>
        </w:tc>
      </w:tr>
      <w:tr w:rsidR="007A35CE" w14:paraId="7929DEBC" w14:textId="77777777" w:rsidTr="007A35CE">
        <w:tc>
          <w:tcPr>
            <w:tcW w:w="704" w:type="dxa"/>
          </w:tcPr>
          <w:p w14:paraId="40679FC2" w14:textId="149522FC" w:rsidR="007A35CE" w:rsidRPr="00C63404" w:rsidRDefault="00C63404" w:rsidP="007A35CE">
            <w:pPr>
              <w:pStyle w:val="a4"/>
              <w:ind w:firstLine="0"/>
              <w:rPr>
                <w:sz w:val="24"/>
              </w:rPr>
            </w:pPr>
            <w:r w:rsidRPr="00C63404">
              <w:rPr>
                <w:sz w:val="24"/>
              </w:rPr>
              <w:lastRenderedPageBreak/>
              <w:t>2</w:t>
            </w:r>
          </w:p>
        </w:tc>
        <w:tc>
          <w:tcPr>
            <w:tcW w:w="3686" w:type="dxa"/>
          </w:tcPr>
          <w:p w14:paraId="6268AC64" w14:textId="783AA6EC" w:rsidR="007A35CE" w:rsidRPr="007A35CE" w:rsidRDefault="003647CC" w:rsidP="007A35CE">
            <w:pPr>
              <w:pStyle w:val="a4"/>
              <w:ind w:firstLine="0"/>
              <w:rPr>
                <w:sz w:val="24"/>
              </w:rPr>
            </w:pPr>
            <w:r w:rsidRPr="004C26CC">
              <w:rPr>
                <w:sz w:val="24"/>
              </w:rPr>
              <w:t>Чортківська публічна бібліотека Чортківської міської ради</w:t>
            </w:r>
          </w:p>
        </w:tc>
        <w:tc>
          <w:tcPr>
            <w:tcW w:w="5251" w:type="dxa"/>
          </w:tcPr>
          <w:p w14:paraId="64AA6D24" w14:textId="0F6B40E9" w:rsidR="007A35CE" w:rsidRPr="007A35CE" w:rsidRDefault="007A35CE" w:rsidP="007A35CE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Допомога </w:t>
            </w:r>
            <w:proofErr w:type="spellStart"/>
            <w:r>
              <w:rPr>
                <w:sz w:val="24"/>
              </w:rPr>
              <w:t>бібліотекарю</w:t>
            </w:r>
            <w:proofErr w:type="spellEnd"/>
            <w:r>
              <w:rPr>
                <w:sz w:val="24"/>
              </w:rPr>
              <w:t xml:space="preserve"> з окультурення та алфавітного впорядкування бібліотечного фонду; ремонт та реставрація бібліотечних книг; </w:t>
            </w:r>
            <w:r w:rsidRPr="007A35CE">
              <w:rPr>
                <w:sz w:val="24"/>
              </w:rPr>
              <w:t>інші види робіт з урахуванням інтересів неповнолітніх</w:t>
            </w:r>
            <w:r>
              <w:rPr>
                <w:sz w:val="24"/>
              </w:rPr>
              <w:t>.</w:t>
            </w:r>
          </w:p>
        </w:tc>
      </w:tr>
      <w:tr w:rsidR="007A35CE" w14:paraId="25B01B06" w14:textId="77777777" w:rsidTr="007A35CE">
        <w:tc>
          <w:tcPr>
            <w:tcW w:w="704" w:type="dxa"/>
          </w:tcPr>
          <w:p w14:paraId="5652B846" w14:textId="386BE69A" w:rsidR="007A35CE" w:rsidRPr="00C63404" w:rsidRDefault="00C63404" w:rsidP="007A35CE">
            <w:pPr>
              <w:pStyle w:val="a4"/>
              <w:ind w:firstLine="0"/>
              <w:rPr>
                <w:sz w:val="24"/>
              </w:rPr>
            </w:pPr>
            <w:r w:rsidRPr="00C63404">
              <w:rPr>
                <w:sz w:val="24"/>
              </w:rPr>
              <w:t>3</w:t>
            </w:r>
          </w:p>
        </w:tc>
        <w:tc>
          <w:tcPr>
            <w:tcW w:w="3686" w:type="dxa"/>
          </w:tcPr>
          <w:p w14:paraId="11E11A1F" w14:textId="21EB68D2" w:rsidR="003647CC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C26CC">
              <w:rPr>
                <w:sz w:val="24"/>
              </w:rPr>
              <w:t xml:space="preserve">Центр культурних послуг міста Чортків ім. Катерини </w:t>
            </w:r>
            <w:proofErr w:type="spellStart"/>
            <w:r w:rsidRPr="004C26CC">
              <w:rPr>
                <w:sz w:val="24"/>
              </w:rPr>
              <w:t>Рубчакової</w:t>
            </w:r>
            <w:proofErr w:type="spellEnd"/>
            <w:r w:rsidRPr="004C26CC">
              <w:rPr>
                <w:sz w:val="24"/>
              </w:rPr>
              <w:t xml:space="preserve"> </w:t>
            </w:r>
          </w:p>
          <w:p w14:paraId="03B3DE4C" w14:textId="70E128C4" w:rsidR="003647CC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 w:rsidRPr="004C26CC">
              <w:rPr>
                <w:sz w:val="24"/>
              </w:rPr>
              <w:t>Чортківської міської ради</w:t>
            </w:r>
            <w:r>
              <w:rPr>
                <w:sz w:val="24"/>
              </w:rPr>
              <w:t>;</w:t>
            </w:r>
          </w:p>
          <w:p w14:paraId="73A9B808" w14:textId="62B5C159" w:rsidR="003647CC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C26CC">
              <w:rPr>
                <w:sz w:val="24"/>
              </w:rPr>
              <w:t>Центр культурних послуг с. Росохач Чортківської міської ради</w:t>
            </w:r>
            <w:r>
              <w:rPr>
                <w:sz w:val="24"/>
              </w:rPr>
              <w:t>;</w:t>
            </w:r>
          </w:p>
          <w:p w14:paraId="06C2D8D5" w14:textId="6586BEB7" w:rsidR="003647CC" w:rsidRDefault="003647CC" w:rsidP="003647CC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C26CC">
              <w:rPr>
                <w:sz w:val="24"/>
              </w:rPr>
              <w:t>Центр культурних послуг с. Біла Чортківської міської ради</w:t>
            </w:r>
          </w:p>
          <w:p w14:paraId="3E743783" w14:textId="4AA40859" w:rsidR="007A35CE" w:rsidRPr="00C63404" w:rsidRDefault="007A35CE" w:rsidP="007A35CE">
            <w:pPr>
              <w:pStyle w:val="a4"/>
              <w:ind w:firstLine="0"/>
              <w:rPr>
                <w:sz w:val="24"/>
              </w:rPr>
            </w:pPr>
          </w:p>
        </w:tc>
        <w:tc>
          <w:tcPr>
            <w:tcW w:w="5251" w:type="dxa"/>
          </w:tcPr>
          <w:p w14:paraId="0B826D84" w14:textId="4C8E0898" w:rsidR="007A35CE" w:rsidRPr="00C63404" w:rsidRDefault="007A35CE" w:rsidP="007A35CE">
            <w:pPr>
              <w:pStyle w:val="a4"/>
              <w:ind w:firstLine="0"/>
              <w:rPr>
                <w:sz w:val="24"/>
              </w:rPr>
            </w:pPr>
            <w:r w:rsidRPr="00C63404">
              <w:rPr>
                <w:sz w:val="24"/>
              </w:rPr>
              <w:t>Взаємодія з працівниками закладу культури</w:t>
            </w:r>
            <w:r w:rsidR="00C63404" w:rsidRPr="00C63404">
              <w:rPr>
                <w:sz w:val="24"/>
              </w:rPr>
              <w:t>;</w:t>
            </w:r>
            <w:r w:rsidRPr="00C63404">
              <w:rPr>
                <w:sz w:val="24"/>
              </w:rPr>
              <w:t xml:space="preserve"> допомога</w:t>
            </w:r>
            <w:r w:rsidR="00C63404" w:rsidRPr="00C63404">
              <w:rPr>
                <w:sz w:val="24"/>
              </w:rPr>
              <w:t xml:space="preserve"> при підготовці до культурних заходів виховного характеру; допомога при виконанні тематичного оздоблення сцени; інші види робіт з урахуванням інтересів неповнолітніх.</w:t>
            </w:r>
          </w:p>
        </w:tc>
      </w:tr>
      <w:tr w:rsidR="00C63404" w14:paraId="195A26D9" w14:textId="77777777" w:rsidTr="007A35CE">
        <w:tc>
          <w:tcPr>
            <w:tcW w:w="704" w:type="dxa"/>
          </w:tcPr>
          <w:p w14:paraId="70098640" w14:textId="1E7A7F9C" w:rsidR="00C63404" w:rsidRPr="00C63404" w:rsidRDefault="00C63404" w:rsidP="00C63404">
            <w:pPr>
              <w:pStyle w:val="a4"/>
              <w:ind w:firstLine="0"/>
              <w:rPr>
                <w:sz w:val="24"/>
              </w:rPr>
            </w:pPr>
            <w:r w:rsidRPr="00C63404">
              <w:rPr>
                <w:sz w:val="24"/>
              </w:rPr>
              <w:t>4</w:t>
            </w:r>
          </w:p>
        </w:tc>
        <w:tc>
          <w:tcPr>
            <w:tcW w:w="3686" w:type="dxa"/>
          </w:tcPr>
          <w:p w14:paraId="3870339F" w14:textId="53937611" w:rsidR="00C63404" w:rsidRPr="00C63404" w:rsidRDefault="003647CC" w:rsidP="00C63404">
            <w:pPr>
              <w:pStyle w:val="a4"/>
              <w:ind w:firstLine="0"/>
              <w:rPr>
                <w:color w:val="FF0000"/>
                <w:sz w:val="24"/>
              </w:rPr>
            </w:pPr>
            <w:r w:rsidRPr="004C26CC">
              <w:rPr>
                <w:sz w:val="24"/>
              </w:rPr>
              <w:t xml:space="preserve">Чортківська мистецька музична школа імені Василя </w:t>
            </w:r>
            <w:proofErr w:type="spellStart"/>
            <w:r w:rsidRPr="004C26CC">
              <w:rPr>
                <w:sz w:val="24"/>
              </w:rPr>
              <w:t>Мармуса</w:t>
            </w:r>
            <w:proofErr w:type="spellEnd"/>
          </w:p>
        </w:tc>
        <w:tc>
          <w:tcPr>
            <w:tcW w:w="5251" w:type="dxa"/>
          </w:tcPr>
          <w:p w14:paraId="437923AB" w14:textId="7BE9FC33" w:rsidR="00C63404" w:rsidRDefault="00C63404" w:rsidP="00C63404">
            <w:pPr>
              <w:pStyle w:val="a4"/>
              <w:ind w:firstLine="0"/>
            </w:pPr>
            <w:r w:rsidRPr="00C63404">
              <w:rPr>
                <w:sz w:val="24"/>
              </w:rPr>
              <w:t>Взаємодія з працівниками закладу культури; допомога при підготовці до культурних заходів виховного характеру; допомога при виконанні тематичного оздоблення сцени; інші види робіт з урахуванням інтересів неповнолітніх.</w:t>
            </w:r>
          </w:p>
        </w:tc>
      </w:tr>
    </w:tbl>
    <w:p w14:paraId="47FD0ECC" w14:textId="77777777" w:rsidR="007A35CE" w:rsidRDefault="007A35CE" w:rsidP="007A35CE">
      <w:pPr>
        <w:pStyle w:val="a4"/>
        <w:ind w:firstLine="0"/>
      </w:pPr>
    </w:p>
    <w:p w14:paraId="196668BC" w14:textId="77777777" w:rsidR="009B37C4" w:rsidRDefault="009B37C4" w:rsidP="009B37C4">
      <w:pPr>
        <w:pStyle w:val="a4"/>
        <w:ind w:firstLine="0"/>
      </w:pPr>
    </w:p>
    <w:p w14:paraId="2FC2D7CA" w14:textId="6AACB453" w:rsidR="009B37C4" w:rsidRPr="00C63404" w:rsidRDefault="00C63404" w:rsidP="009B37C4">
      <w:pPr>
        <w:pStyle w:val="a4"/>
        <w:ind w:firstLine="0"/>
        <w:rPr>
          <w:b/>
          <w:bCs/>
          <w:szCs w:val="28"/>
        </w:rPr>
      </w:pPr>
      <w:r w:rsidRPr="00C63404">
        <w:rPr>
          <w:b/>
          <w:bCs/>
          <w:szCs w:val="28"/>
        </w:rPr>
        <w:t xml:space="preserve">Керуюча справами </w:t>
      </w:r>
    </w:p>
    <w:p w14:paraId="485E79C4" w14:textId="406DDB99" w:rsidR="00C63404" w:rsidRPr="00C63404" w:rsidRDefault="00C63404" w:rsidP="009B37C4">
      <w:pPr>
        <w:pStyle w:val="a4"/>
        <w:ind w:firstLine="0"/>
        <w:rPr>
          <w:b/>
          <w:bCs/>
          <w:szCs w:val="28"/>
        </w:rPr>
      </w:pPr>
      <w:r w:rsidRPr="00C63404">
        <w:rPr>
          <w:b/>
          <w:bCs/>
          <w:szCs w:val="28"/>
        </w:rPr>
        <w:t>виконавчого комітету міської ради                         Алеся ВАСИЛЬЧЕНКО</w:t>
      </w:r>
    </w:p>
    <w:sectPr w:rsidR="00C63404" w:rsidRPr="00C63404" w:rsidSect="009B37C4">
      <w:type w:val="continuous"/>
      <w:pgSz w:w="11906" w:h="16838"/>
      <w:pgMar w:top="1134" w:right="553" w:bottom="99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62592"/>
    <w:multiLevelType w:val="multilevel"/>
    <w:tmpl w:val="1F5C572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D46D07"/>
    <w:multiLevelType w:val="hybridMultilevel"/>
    <w:tmpl w:val="10AE36E8"/>
    <w:lvl w:ilvl="0" w:tplc="A9FEEC4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6" w:hanging="360"/>
      </w:pPr>
    </w:lvl>
    <w:lvl w:ilvl="2" w:tplc="0422001B" w:tentative="1">
      <w:start w:val="1"/>
      <w:numFmt w:val="lowerRoman"/>
      <w:lvlText w:val="%3."/>
      <w:lvlJc w:val="right"/>
      <w:pPr>
        <w:ind w:left="2356" w:hanging="180"/>
      </w:pPr>
    </w:lvl>
    <w:lvl w:ilvl="3" w:tplc="0422000F" w:tentative="1">
      <w:start w:val="1"/>
      <w:numFmt w:val="decimal"/>
      <w:lvlText w:val="%4."/>
      <w:lvlJc w:val="left"/>
      <w:pPr>
        <w:ind w:left="3076" w:hanging="360"/>
      </w:pPr>
    </w:lvl>
    <w:lvl w:ilvl="4" w:tplc="04220019" w:tentative="1">
      <w:start w:val="1"/>
      <w:numFmt w:val="lowerLetter"/>
      <w:lvlText w:val="%5."/>
      <w:lvlJc w:val="left"/>
      <w:pPr>
        <w:ind w:left="3796" w:hanging="360"/>
      </w:pPr>
    </w:lvl>
    <w:lvl w:ilvl="5" w:tplc="0422001B" w:tentative="1">
      <w:start w:val="1"/>
      <w:numFmt w:val="lowerRoman"/>
      <w:lvlText w:val="%6."/>
      <w:lvlJc w:val="right"/>
      <w:pPr>
        <w:ind w:left="4516" w:hanging="180"/>
      </w:pPr>
    </w:lvl>
    <w:lvl w:ilvl="6" w:tplc="0422000F" w:tentative="1">
      <w:start w:val="1"/>
      <w:numFmt w:val="decimal"/>
      <w:lvlText w:val="%7."/>
      <w:lvlJc w:val="left"/>
      <w:pPr>
        <w:ind w:left="5236" w:hanging="360"/>
      </w:pPr>
    </w:lvl>
    <w:lvl w:ilvl="7" w:tplc="04220019" w:tentative="1">
      <w:start w:val="1"/>
      <w:numFmt w:val="lowerLetter"/>
      <w:lvlText w:val="%8."/>
      <w:lvlJc w:val="left"/>
      <w:pPr>
        <w:ind w:left="5956" w:hanging="360"/>
      </w:pPr>
    </w:lvl>
    <w:lvl w:ilvl="8" w:tplc="0422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70BF28C4"/>
    <w:multiLevelType w:val="hybridMultilevel"/>
    <w:tmpl w:val="2CF05718"/>
    <w:lvl w:ilvl="0" w:tplc="0422000F">
      <w:start w:val="1"/>
      <w:numFmt w:val="decimal"/>
      <w:lvlText w:val="%1."/>
      <w:lvlJc w:val="left"/>
      <w:pPr>
        <w:ind w:left="1276" w:hanging="360"/>
      </w:pPr>
    </w:lvl>
    <w:lvl w:ilvl="1" w:tplc="04220019" w:tentative="1">
      <w:start w:val="1"/>
      <w:numFmt w:val="lowerLetter"/>
      <w:lvlText w:val="%2."/>
      <w:lvlJc w:val="left"/>
      <w:pPr>
        <w:ind w:left="1996" w:hanging="360"/>
      </w:pPr>
    </w:lvl>
    <w:lvl w:ilvl="2" w:tplc="0422001B" w:tentative="1">
      <w:start w:val="1"/>
      <w:numFmt w:val="lowerRoman"/>
      <w:lvlText w:val="%3."/>
      <w:lvlJc w:val="right"/>
      <w:pPr>
        <w:ind w:left="2716" w:hanging="180"/>
      </w:pPr>
    </w:lvl>
    <w:lvl w:ilvl="3" w:tplc="0422000F" w:tentative="1">
      <w:start w:val="1"/>
      <w:numFmt w:val="decimal"/>
      <w:lvlText w:val="%4."/>
      <w:lvlJc w:val="left"/>
      <w:pPr>
        <w:ind w:left="3436" w:hanging="360"/>
      </w:pPr>
    </w:lvl>
    <w:lvl w:ilvl="4" w:tplc="04220019" w:tentative="1">
      <w:start w:val="1"/>
      <w:numFmt w:val="lowerLetter"/>
      <w:lvlText w:val="%5."/>
      <w:lvlJc w:val="left"/>
      <w:pPr>
        <w:ind w:left="4156" w:hanging="360"/>
      </w:pPr>
    </w:lvl>
    <w:lvl w:ilvl="5" w:tplc="0422001B" w:tentative="1">
      <w:start w:val="1"/>
      <w:numFmt w:val="lowerRoman"/>
      <w:lvlText w:val="%6."/>
      <w:lvlJc w:val="right"/>
      <w:pPr>
        <w:ind w:left="4876" w:hanging="180"/>
      </w:pPr>
    </w:lvl>
    <w:lvl w:ilvl="6" w:tplc="0422000F" w:tentative="1">
      <w:start w:val="1"/>
      <w:numFmt w:val="decimal"/>
      <w:lvlText w:val="%7."/>
      <w:lvlJc w:val="left"/>
      <w:pPr>
        <w:ind w:left="5596" w:hanging="360"/>
      </w:pPr>
    </w:lvl>
    <w:lvl w:ilvl="7" w:tplc="04220019" w:tentative="1">
      <w:start w:val="1"/>
      <w:numFmt w:val="lowerLetter"/>
      <w:lvlText w:val="%8."/>
      <w:lvlJc w:val="left"/>
      <w:pPr>
        <w:ind w:left="6316" w:hanging="360"/>
      </w:pPr>
    </w:lvl>
    <w:lvl w:ilvl="8" w:tplc="0422001B" w:tentative="1">
      <w:start w:val="1"/>
      <w:numFmt w:val="lowerRoman"/>
      <w:lvlText w:val="%9."/>
      <w:lvlJc w:val="right"/>
      <w:pPr>
        <w:ind w:left="7036" w:hanging="180"/>
      </w:pPr>
    </w:lvl>
  </w:abstractNum>
  <w:num w:numId="1" w16cid:durableId="1481966577">
    <w:abstractNumId w:val="0"/>
  </w:num>
  <w:num w:numId="2" w16cid:durableId="1392532792">
    <w:abstractNumId w:val="2"/>
  </w:num>
  <w:num w:numId="3" w16cid:durableId="145189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06"/>
    <w:rsid w:val="000E3AA1"/>
    <w:rsid w:val="00152251"/>
    <w:rsid w:val="002B6077"/>
    <w:rsid w:val="002C5403"/>
    <w:rsid w:val="002C7DF4"/>
    <w:rsid w:val="0030180F"/>
    <w:rsid w:val="003647CC"/>
    <w:rsid w:val="00387499"/>
    <w:rsid w:val="003C2B88"/>
    <w:rsid w:val="00414E63"/>
    <w:rsid w:val="004B7000"/>
    <w:rsid w:val="00524C6F"/>
    <w:rsid w:val="00551ECC"/>
    <w:rsid w:val="0056442E"/>
    <w:rsid w:val="00567F06"/>
    <w:rsid w:val="005708E0"/>
    <w:rsid w:val="00687D42"/>
    <w:rsid w:val="007A35CE"/>
    <w:rsid w:val="007B374F"/>
    <w:rsid w:val="0085509E"/>
    <w:rsid w:val="00897579"/>
    <w:rsid w:val="00907AE6"/>
    <w:rsid w:val="009749FD"/>
    <w:rsid w:val="009B37C4"/>
    <w:rsid w:val="009F7C7B"/>
    <w:rsid w:val="00A238AD"/>
    <w:rsid w:val="00AD2A46"/>
    <w:rsid w:val="00AD5AE4"/>
    <w:rsid w:val="00C05F69"/>
    <w:rsid w:val="00C35882"/>
    <w:rsid w:val="00C63404"/>
    <w:rsid w:val="00CF30DB"/>
    <w:rsid w:val="00D64A2A"/>
    <w:rsid w:val="00DB176C"/>
    <w:rsid w:val="00DF5B64"/>
    <w:rsid w:val="00E82AF1"/>
    <w:rsid w:val="00E850AB"/>
    <w:rsid w:val="00EF0873"/>
    <w:rsid w:val="00F771F0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994C"/>
  <w15:docId w15:val="{9189C98C-6559-4C44-ACF2-B10BF73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6" w:lineRule="auto"/>
      <w:ind w:right="11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687D42"/>
    <w:pPr>
      <w:ind w:left="720"/>
      <w:contextualSpacing/>
    </w:pPr>
  </w:style>
  <w:style w:type="paragraph" w:styleId="a4">
    <w:name w:val="No Spacing"/>
    <w:uiPriority w:val="1"/>
    <w:qFormat/>
    <w:rsid w:val="0056442E"/>
    <w:pPr>
      <w:spacing w:after="0" w:line="240" w:lineRule="auto"/>
      <w:ind w:right="11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39"/>
    <w:rsid w:val="007A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2720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Мацевко</dc:creator>
  <cp:keywords/>
  <cp:lastModifiedBy>Алеся Васильченко</cp:lastModifiedBy>
  <cp:revision>13</cp:revision>
  <cp:lastPrinted>2024-07-25T05:55:00Z</cp:lastPrinted>
  <dcterms:created xsi:type="dcterms:W3CDTF">2024-07-24T13:13:00Z</dcterms:created>
  <dcterms:modified xsi:type="dcterms:W3CDTF">2024-07-29T05:02:00Z</dcterms:modified>
</cp:coreProperties>
</file>