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46A9" w14:textId="77777777" w:rsidR="00567F06" w:rsidRDefault="004B7000">
      <w:pPr>
        <w:spacing w:line="259" w:lineRule="auto"/>
        <w:ind w:left="57" w:right="0" w:firstLine="0"/>
        <w:jc w:val="center"/>
      </w:pPr>
      <w:r>
        <w:rPr>
          <w:noProof/>
        </w:rPr>
        <w:drawing>
          <wp:inline distT="0" distB="0" distL="0" distR="0" wp14:anchorId="76DA97E7" wp14:editId="3B027633">
            <wp:extent cx="533400" cy="73152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E8F9FF4" w14:textId="77777777" w:rsidR="00567F06" w:rsidRDefault="004B7000" w:rsidP="0056442E">
      <w:pPr>
        <w:pStyle w:val="a4"/>
      </w:pPr>
      <w:r>
        <w:t xml:space="preserve"> </w:t>
      </w:r>
    </w:p>
    <w:p w14:paraId="0F865613" w14:textId="77777777" w:rsidR="007B374F" w:rsidRDefault="004B7000">
      <w:pPr>
        <w:spacing w:line="259" w:lineRule="auto"/>
        <w:ind w:left="10" w:right="18" w:hanging="10"/>
        <w:jc w:val="center"/>
      </w:pPr>
      <w:r>
        <w:rPr>
          <w:b/>
        </w:rPr>
        <w:t xml:space="preserve">ЧОРТКІВСЬКА  МІСЬКА  РАДА </w:t>
      </w:r>
      <w:r>
        <w:t xml:space="preserve"> </w:t>
      </w:r>
    </w:p>
    <w:p w14:paraId="46F83652" w14:textId="2D862D58" w:rsidR="00567F06" w:rsidRDefault="004B7000">
      <w:pPr>
        <w:spacing w:line="259" w:lineRule="auto"/>
        <w:ind w:left="10" w:right="18" w:hanging="10"/>
        <w:jc w:val="center"/>
      </w:pPr>
      <w:r>
        <w:rPr>
          <w:b/>
        </w:rPr>
        <w:t xml:space="preserve">ВИКОНАВЧИЙ  КОМІТЕТ </w:t>
      </w:r>
      <w:r>
        <w:t xml:space="preserve"> </w:t>
      </w:r>
    </w:p>
    <w:p w14:paraId="3B48CA18" w14:textId="77777777" w:rsidR="00567F06" w:rsidRDefault="004B7000" w:rsidP="0056442E">
      <w:pPr>
        <w:pStyle w:val="a4"/>
      </w:pPr>
      <w:r>
        <w:t xml:space="preserve"> </w:t>
      </w:r>
    </w:p>
    <w:p w14:paraId="727DE08B" w14:textId="0F11B1C6" w:rsidR="00567F06" w:rsidRDefault="004B7000">
      <w:pPr>
        <w:spacing w:line="259" w:lineRule="auto"/>
        <w:ind w:left="10" w:right="7" w:hanging="10"/>
        <w:jc w:val="center"/>
      </w:pPr>
      <w:r>
        <w:rPr>
          <w:b/>
        </w:rPr>
        <w:t>РІШЕННЯ</w:t>
      </w:r>
      <w:r w:rsidR="00687D42">
        <w:rPr>
          <w:b/>
        </w:rPr>
        <w:t xml:space="preserve"> (ПРОЄКТ)</w:t>
      </w:r>
      <w:r>
        <w:rPr>
          <w:b/>
        </w:rPr>
        <w:t xml:space="preserve"> </w:t>
      </w:r>
    </w:p>
    <w:p w14:paraId="621C2EED" w14:textId="77777777" w:rsidR="00567F06" w:rsidRDefault="004B7000" w:rsidP="0056442E">
      <w:pPr>
        <w:pStyle w:val="a4"/>
      </w:pPr>
      <w:r>
        <w:t xml:space="preserve"> </w:t>
      </w:r>
    </w:p>
    <w:p w14:paraId="6E4132CE" w14:textId="01F3BFEC" w:rsidR="00567F06" w:rsidRDefault="00687D42">
      <w:pPr>
        <w:tabs>
          <w:tab w:val="center" w:pos="2835"/>
          <w:tab w:val="center" w:pos="3404"/>
          <w:tab w:val="center" w:pos="4652"/>
          <w:tab w:val="center" w:pos="5672"/>
          <w:tab w:val="center" w:pos="6239"/>
          <w:tab w:val="center" w:pos="6805"/>
          <w:tab w:val="right" w:pos="9652"/>
        </w:tabs>
        <w:spacing w:after="3" w:line="259" w:lineRule="auto"/>
        <w:ind w:left="-15" w:right="0" w:firstLine="0"/>
        <w:jc w:val="left"/>
      </w:pPr>
      <w:r>
        <w:rPr>
          <w:b/>
        </w:rPr>
        <w:t>17 квітня</w:t>
      </w:r>
      <w:r w:rsidR="007B374F">
        <w:rPr>
          <w:b/>
        </w:rPr>
        <w:t xml:space="preserve"> 2024</w:t>
      </w:r>
      <w:r w:rsidR="002C5403">
        <w:rPr>
          <w:b/>
        </w:rPr>
        <w:t xml:space="preserve"> року </w:t>
      </w:r>
      <w:r w:rsidR="002C5403">
        <w:rPr>
          <w:b/>
        </w:rPr>
        <w:tab/>
        <w:t xml:space="preserve"> </w:t>
      </w:r>
      <w:r w:rsidR="002C5403">
        <w:rPr>
          <w:b/>
        </w:rPr>
        <w:tab/>
        <w:t xml:space="preserve">      </w:t>
      </w:r>
      <w:r>
        <w:rPr>
          <w:b/>
        </w:rPr>
        <w:t xml:space="preserve">      </w:t>
      </w:r>
      <w:r w:rsidR="002C5403">
        <w:rPr>
          <w:b/>
        </w:rPr>
        <w:t xml:space="preserve">    м. Чортків                      </w:t>
      </w:r>
      <w:r w:rsidR="004B7000">
        <w:rPr>
          <w:b/>
        </w:rPr>
        <w:t xml:space="preserve">       </w:t>
      </w:r>
      <w:r w:rsidR="002C5403">
        <w:rPr>
          <w:b/>
        </w:rPr>
        <w:t xml:space="preserve">           </w:t>
      </w:r>
      <w:r w:rsidR="004B7000">
        <w:rPr>
          <w:b/>
        </w:rPr>
        <w:t xml:space="preserve">  №</w:t>
      </w:r>
      <w:r w:rsidR="002C5403">
        <w:rPr>
          <w:b/>
        </w:rPr>
        <w:t>____</w:t>
      </w:r>
      <w:r w:rsidR="004B7000">
        <w:rPr>
          <w:b/>
        </w:rPr>
        <w:t xml:space="preserve"> </w:t>
      </w:r>
    </w:p>
    <w:p w14:paraId="5646FA93" w14:textId="77777777" w:rsidR="00567F06" w:rsidRDefault="004B7000" w:rsidP="0056442E">
      <w:pPr>
        <w:pStyle w:val="a4"/>
      </w:pPr>
      <w:r>
        <w:t xml:space="preserve"> </w:t>
      </w:r>
    </w:p>
    <w:p w14:paraId="7C07CF69" w14:textId="092B76BE" w:rsidR="00567F06" w:rsidRDefault="004B7000" w:rsidP="00687D42">
      <w:pPr>
        <w:pStyle w:val="1"/>
        <w:spacing w:after="3"/>
        <w:ind w:left="-5" w:right="0" w:firstLine="0"/>
        <w:jc w:val="left"/>
      </w:pPr>
      <w:r>
        <w:t xml:space="preserve">Про </w:t>
      </w:r>
      <w:r w:rsidR="002C5403">
        <w:t xml:space="preserve">внесення змін у </w:t>
      </w:r>
      <w:r w:rsidR="00687D42">
        <w:t>д</w:t>
      </w:r>
      <w:r w:rsidR="002C5403">
        <w:t xml:space="preserve">одаток 1 до рішення виконавчого комітету </w:t>
      </w:r>
      <w:r w:rsidR="00687D42">
        <w:t xml:space="preserve">міської ради </w:t>
      </w:r>
      <w:r w:rsidR="002C5403">
        <w:t>від 17 травня 2023 року №</w:t>
      </w:r>
      <w:r w:rsidR="007B374F">
        <w:t xml:space="preserve">127 </w:t>
      </w:r>
      <w:r w:rsidR="002C5403">
        <w:t xml:space="preserve">«Про </w:t>
      </w:r>
      <w:r>
        <w:t>організацію суспільно корисних робіт</w:t>
      </w:r>
      <w:r w:rsidR="002C5403">
        <w:t>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52ACF291" w14:textId="77777777" w:rsidR="00567F06" w:rsidRDefault="004B7000" w:rsidP="0056442E">
      <w:pPr>
        <w:pStyle w:val="a4"/>
      </w:pPr>
      <w:r>
        <w:t xml:space="preserve"> </w:t>
      </w:r>
    </w:p>
    <w:p w14:paraId="4291B7CB" w14:textId="4D5F5E6A" w:rsidR="00567F06" w:rsidRDefault="007B374F" w:rsidP="007B374F">
      <w:pPr>
        <w:ind w:left="-15" w:right="4" w:firstLine="708"/>
      </w:pPr>
      <w:r>
        <w:t>У зв</w:t>
      </w:r>
      <w:r w:rsidRPr="007B374F">
        <w:t>’</w:t>
      </w:r>
      <w:r>
        <w:t xml:space="preserve">язку із внесенням змін до розпоряджень Чортківської районної військової адміністрації Тернопільської області від 05.02.2024 №19/01-03, від 29.03.2024 №55/01-03, від 29.03.2024 №55/01-03, від 09.04.2024 №64/01-03           </w:t>
      </w:r>
      <w:r w:rsidR="00687D42" w:rsidRPr="0056442E">
        <w:t xml:space="preserve">враховуючи </w:t>
      </w:r>
      <w:r w:rsidR="004B7000" w:rsidRPr="0056442E">
        <w:t>лист</w:t>
      </w:r>
      <w:r w:rsidR="004B7000" w:rsidRPr="0056442E">
        <w:rPr>
          <w:b/>
        </w:rPr>
        <w:t xml:space="preserve"> </w:t>
      </w:r>
      <w:r w:rsidR="0056442E" w:rsidRPr="0056442E">
        <w:t>Чортківської</w:t>
      </w:r>
      <w:r w:rsidR="0056442E">
        <w:t xml:space="preserve"> філії Тернопільського обласного центру зайнятості від 10.04.2024 №15-3/406</w:t>
      </w:r>
      <w:r w:rsidR="004B7000">
        <w:t xml:space="preserve">, з метою організації суспільно корисних робіт на території </w:t>
      </w:r>
      <w:r w:rsidR="0056442E">
        <w:t xml:space="preserve">Чортківської міської територіальної </w:t>
      </w:r>
      <w:r w:rsidR="004B7000">
        <w:t>громади, керуючись статтями 40, 52, частиною 6 статті 59 Закону України «Про місцеве самоврядування в Україні», виконавчий комітет Чортківської міської ради</w:t>
      </w:r>
      <w:r w:rsidR="004B7000">
        <w:rPr>
          <w:rFonts w:ascii="Calibri" w:eastAsia="Calibri" w:hAnsi="Calibri" w:cs="Calibri"/>
          <w:sz w:val="22"/>
        </w:rPr>
        <w:t xml:space="preserve"> </w:t>
      </w:r>
    </w:p>
    <w:p w14:paraId="6B44BCD6" w14:textId="77777777" w:rsidR="00567F06" w:rsidRDefault="004B7000" w:rsidP="0056442E">
      <w:pPr>
        <w:pStyle w:val="a4"/>
      </w:pPr>
      <w:r>
        <w:t xml:space="preserve"> </w:t>
      </w:r>
    </w:p>
    <w:p w14:paraId="470D52A1" w14:textId="77777777" w:rsidR="00567F06" w:rsidRDefault="004B7000">
      <w:pPr>
        <w:spacing w:after="3" w:line="259" w:lineRule="auto"/>
        <w:ind w:left="-5" w:right="0" w:hanging="10"/>
        <w:jc w:val="left"/>
      </w:pPr>
      <w:r>
        <w:rPr>
          <w:b/>
        </w:rPr>
        <w:t>ВИРІШИВ :</w:t>
      </w:r>
      <w:r>
        <w:rPr>
          <w:rFonts w:ascii="Calibri" w:eastAsia="Calibri" w:hAnsi="Calibri" w:cs="Calibri"/>
          <w:sz w:val="22"/>
        </w:rPr>
        <w:t xml:space="preserve"> </w:t>
      </w:r>
    </w:p>
    <w:p w14:paraId="6527D21D" w14:textId="77777777" w:rsidR="00567F06" w:rsidRDefault="004B7000" w:rsidP="0056442E">
      <w:pPr>
        <w:pStyle w:val="a4"/>
      </w:pPr>
      <w:r>
        <w:t xml:space="preserve"> </w:t>
      </w:r>
    </w:p>
    <w:p w14:paraId="43B48464" w14:textId="1C6B6A46" w:rsidR="00567F06" w:rsidRDefault="00687D42" w:rsidP="00687D42">
      <w:pPr>
        <w:ind w:right="4"/>
      </w:pPr>
      <w:r>
        <w:t xml:space="preserve">1. </w:t>
      </w:r>
      <w:proofErr w:type="spellStart"/>
      <w:r w:rsidR="007B374F">
        <w:t>Внести</w:t>
      </w:r>
      <w:proofErr w:type="spellEnd"/>
      <w:r w:rsidR="007B374F">
        <w:t xml:space="preserve"> зміни у додаток 1 </w:t>
      </w:r>
      <w:r w:rsidR="00E82AF1">
        <w:t xml:space="preserve">до рішення виконавчого комітету </w:t>
      </w:r>
      <w:r>
        <w:t xml:space="preserve">міської ради </w:t>
      </w:r>
      <w:r w:rsidR="00E82AF1">
        <w:t>від 17 травня 2023 року №127 «Про організацію суспільно корисних робіт»</w:t>
      </w:r>
      <w:r>
        <w:t>, та викласти його в новій редакції, що додається.</w:t>
      </w:r>
    </w:p>
    <w:p w14:paraId="2E9C72AC" w14:textId="6F696A01" w:rsidR="007B374F" w:rsidRPr="00687D42" w:rsidRDefault="00687D42" w:rsidP="00687D42">
      <w:pPr>
        <w:ind w:right="4"/>
      </w:pPr>
      <w:r w:rsidRPr="00687D42">
        <w:t>2. Копію рішення направити управлінню комунального господарства міської ради.</w:t>
      </w:r>
    </w:p>
    <w:p w14:paraId="7EC6BA4B" w14:textId="53DA4F5C" w:rsidR="00567F06" w:rsidRDefault="00687D42" w:rsidP="00687D42">
      <w:pPr>
        <w:ind w:right="4"/>
      </w:pPr>
      <w:r>
        <w:t xml:space="preserve">3. </w:t>
      </w:r>
      <w:r w:rsidR="004B7000">
        <w:t xml:space="preserve">Контроль за виконанням даного </w:t>
      </w:r>
      <w:r w:rsidR="007B374F">
        <w:t xml:space="preserve">рішення </w:t>
      </w:r>
      <w:r>
        <w:t>покласти на заступника міського голови з питань діяльності виконавчих органів міської ради Наталію ВОЙЦЕХОВСЬКУ</w:t>
      </w:r>
      <w:r w:rsidR="004B7000">
        <w:t>.</w:t>
      </w:r>
      <w:r w:rsidR="004B7000">
        <w:rPr>
          <w:rFonts w:ascii="Calibri" w:eastAsia="Calibri" w:hAnsi="Calibri" w:cs="Calibri"/>
          <w:sz w:val="22"/>
        </w:rPr>
        <w:t xml:space="preserve"> </w:t>
      </w:r>
    </w:p>
    <w:p w14:paraId="28E5C63C" w14:textId="77777777" w:rsidR="00567F06" w:rsidRDefault="004B7000">
      <w:pPr>
        <w:spacing w:line="259" w:lineRule="auto"/>
        <w:ind w:right="0" w:firstLine="0"/>
        <w:jc w:val="left"/>
      </w:pPr>
      <w:r>
        <w:t xml:space="preserve"> </w:t>
      </w:r>
    </w:p>
    <w:p w14:paraId="2664749E" w14:textId="0490ACCC" w:rsidR="00567F06" w:rsidRDefault="004B7000" w:rsidP="0056442E">
      <w:pPr>
        <w:spacing w:after="25" w:line="259" w:lineRule="auto"/>
        <w:ind w:right="0" w:firstLine="0"/>
        <w:jc w:val="left"/>
        <w:rPr>
          <w:b/>
          <w:bCs/>
          <w:sz w:val="20"/>
        </w:rPr>
      </w:pPr>
      <w:r w:rsidRPr="0056442E">
        <w:rPr>
          <w:b/>
          <w:bCs/>
        </w:rPr>
        <w:t>Міський голова                                                               Володимир ШМАТЬКО</w:t>
      </w:r>
      <w:r w:rsidRPr="0056442E">
        <w:rPr>
          <w:b/>
          <w:bCs/>
          <w:sz w:val="20"/>
        </w:rPr>
        <w:t xml:space="preserve"> </w:t>
      </w:r>
    </w:p>
    <w:p w14:paraId="20CE9098" w14:textId="77777777" w:rsidR="0056442E" w:rsidRDefault="0056442E" w:rsidP="0056442E">
      <w:pPr>
        <w:spacing w:after="25" w:line="259" w:lineRule="auto"/>
        <w:ind w:right="0" w:firstLine="0"/>
        <w:jc w:val="left"/>
        <w:rPr>
          <w:b/>
          <w:bCs/>
          <w:sz w:val="20"/>
        </w:rPr>
      </w:pPr>
    </w:p>
    <w:p w14:paraId="70F8BA0E" w14:textId="2D9B1798" w:rsidR="0056442E" w:rsidRPr="0056442E" w:rsidRDefault="0056442E" w:rsidP="0056442E">
      <w:pPr>
        <w:spacing w:after="25" w:line="259" w:lineRule="auto"/>
        <w:ind w:right="0" w:firstLine="0"/>
        <w:jc w:val="left"/>
        <w:rPr>
          <w:sz w:val="24"/>
        </w:rPr>
      </w:pPr>
      <w:r w:rsidRPr="0056442E">
        <w:rPr>
          <w:sz w:val="24"/>
        </w:rPr>
        <w:t>Васильченко А.Є.</w:t>
      </w:r>
    </w:p>
    <w:p w14:paraId="35F4BC29" w14:textId="6DB1E264" w:rsidR="0056442E" w:rsidRPr="0056442E" w:rsidRDefault="0056442E" w:rsidP="0056442E">
      <w:pPr>
        <w:spacing w:after="25" w:line="259" w:lineRule="auto"/>
        <w:ind w:right="0" w:firstLine="0"/>
        <w:jc w:val="left"/>
        <w:rPr>
          <w:sz w:val="24"/>
        </w:rPr>
      </w:pPr>
      <w:proofErr w:type="spellStart"/>
      <w:r w:rsidRPr="0056442E">
        <w:rPr>
          <w:sz w:val="24"/>
        </w:rPr>
        <w:t>Войцеховська</w:t>
      </w:r>
      <w:proofErr w:type="spellEnd"/>
      <w:r w:rsidRPr="0056442E">
        <w:rPr>
          <w:sz w:val="24"/>
        </w:rPr>
        <w:t xml:space="preserve"> Н.М.</w:t>
      </w:r>
    </w:p>
    <w:p w14:paraId="2D0D3E9B" w14:textId="6AEE9421" w:rsidR="0056442E" w:rsidRPr="0056442E" w:rsidRDefault="0056442E" w:rsidP="0056442E">
      <w:pPr>
        <w:spacing w:after="25" w:line="259" w:lineRule="auto"/>
        <w:ind w:right="0" w:firstLine="0"/>
        <w:jc w:val="left"/>
        <w:rPr>
          <w:sz w:val="24"/>
        </w:rPr>
      </w:pPr>
      <w:proofErr w:type="spellStart"/>
      <w:r w:rsidRPr="0056442E">
        <w:rPr>
          <w:sz w:val="24"/>
        </w:rPr>
        <w:t>Вандяк</w:t>
      </w:r>
      <w:proofErr w:type="spellEnd"/>
      <w:r w:rsidRPr="0056442E">
        <w:rPr>
          <w:sz w:val="24"/>
        </w:rPr>
        <w:t xml:space="preserve"> Н.П.</w:t>
      </w:r>
    </w:p>
    <w:p w14:paraId="1DCAF6C2" w14:textId="3DC5F1B2" w:rsidR="0056442E" w:rsidRPr="0056442E" w:rsidRDefault="0056442E" w:rsidP="0056442E">
      <w:pPr>
        <w:spacing w:after="25" w:line="259" w:lineRule="auto"/>
        <w:ind w:right="0" w:firstLine="0"/>
        <w:jc w:val="left"/>
        <w:rPr>
          <w:sz w:val="24"/>
        </w:rPr>
      </w:pPr>
      <w:r w:rsidRPr="0056442E">
        <w:rPr>
          <w:sz w:val="24"/>
        </w:rPr>
        <w:t>Гладун Н.Я.</w:t>
      </w:r>
    </w:p>
    <w:p w14:paraId="24983B89" w14:textId="21CF130E" w:rsidR="0056442E" w:rsidRPr="0056442E" w:rsidRDefault="0056442E" w:rsidP="0056442E">
      <w:pPr>
        <w:spacing w:after="25" w:line="259" w:lineRule="auto"/>
        <w:ind w:right="0" w:firstLine="0"/>
        <w:jc w:val="left"/>
        <w:rPr>
          <w:sz w:val="24"/>
        </w:rPr>
      </w:pPr>
      <w:r w:rsidRPr="0056442E">
        <w:rPr>
          <w:sz w:val="24"/>
        </w:rPr>
        <w:t>Мацевко І.А.</w:t>
      </w:r>
    </w:p>
    <w:sectPr w:rsidR="0056442E" w:rsidRPr="0056442E" w:rsidSect="00F771F0">
      <w:pgSz w:w="11906" w:h="16838"/>
      <w:pgMar w:top="1134" w:right="553" w:bottom="851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62592"/>
    <w:multiLevelType w:val="multilevel"/>
    <w:tmpl w:val="1F5C572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196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06"/>
    <w:rsid w:val="002C5403"/>
    <w:rsid w:val="003C2B88"/>
    <w:rsid w:val="004B7000"/>
    <w:rsid w:val="0056442E"/>
    <w:rsid w:val="00567F06"/>
    <w:rsid w:val="00687D42"/>
    <w:rsid w:val="007B374F"/>
    <w:rsid w:val="0085509E"/>
    <w:rsid w:val="00907AE6"/>
    <w:rsid w:val="00C05F69"/>
    <w:rsid w:val="00E82AF1"/>
    <w:rsid w:val="00F7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994C"/>
  <w15:docId w15:val="{9189C98C-6559-4C44-ACF2-B10BF737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66" w:lineRule="auto"/>
      <w:ind w:right="11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left="10" w:right="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687D42"/>
    <w:pPr>
      <w:ind w:left="720"/>
      <w:contextualSpacing/>
    </w:pPr>
  </w:style>
  <w:style w:type="paragraph" w:styleId="a4">
    <w:name w:val="No Spacing"/>
    <w:uiPriority w:val="1"/>
    <w:qFormat/>
    <w:rsid w:val="0056442E"/>
    <w:pPr>
      <w:spacing w:after="0" w:line="240" w:lineRule="auto"/>
      <w:ind w:right="11" w:firstLine="556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Мацевко</dc:creator>
  <cp:keywords/>
  <cp:lastModifiedBy>Ірина Мацевко</cp:lastModifiedBy>
  <cp:revision>7</cp:revision>
  <cp:lastPrinted>2024-04-15T13:37:00Z</cp:lastPrinted>
  <dcterms:created xsi:type="dcterms:W3CDTF">2024-04-15T08:27:00Z</dcterms:created>
  <dcterms:modified xsi:type="dcterms:W3CDTF">2024-04-15T13:38:00Z</dcterms:modified>
</cp:coreProperties>
</file>