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E26" w:rsidRDefault="00CB7758">
      <w:pPr>
        <w:pStyle w:val="a3"/>
        <w:ind w:left="4486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>
            <wp:extent cx="554587" cy="685800"/>
            <wp:effectExtent l="0" t="0" r="0" b="0"/>
            <wp:docPr id="1" name="image1.png" descr="86px-Lesser_Coat_of_Arms_of_Ukraine_%28bw%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587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E26" w:rsidRDefault="00A73E26">
      <w:pPr>
        <w:pStyle w:val="a3"/>
        <w:rPr>
          <w:sz w:val="20"/>
        </w:rPr>
      </w:pPr>
    </w:p>
    <w:p w:rsidR="00A73E26" w:rsidRDefault="00CB7758">
      <w:pPr>
        <w:pStyle w:val="1"/>
        <w:spacing w:before="89"/>
        <w:ind w:left="2792" w:right="2800"/>
        <w:jc w:val="center"/>
      </w:pPr>
      <w:r>
        <w:t>ЧОРТКІВСЬКА</w:t>
      </w:r>
      <w:r>
        <w:rPr>
          <w:spacing w:val="48"/>
        </w:rPr>
        <w:t xml:space="preserve"> </w:t>
      </w:r>
      <w:r>
        <w:t>МІСЬКА</w:t>
      </w:r>
      <w:r>
        <w:rPr>
          <w:spacing w:val="48"/>
        </w:rPr>
        <w:t xml:space="preserve"> </w:t>
      </w:r>
      <w:r>
        <w:t>РАДА</w:t>
      </w:r>
      <w:r>
        <w:rPr>
          <w:spacing w:val="-67"/>
        </w:rPr>
        <w:t xml:space="preserve"> </w:t>
      </w:r>
      <w:r>
        <w:t>ВИКОНАВЧИЙ</w:t>
      </w:r>
      <w:r>
        <w:rPr>
          <w:spacing w:val="63"/>
        </w:rPr>
        <w:t xml:space="preserve"> </w:t>
      </w:r>
      <w:r>
        <w:t>КОМІТЕТ</w:t>
      </w:r>
    </w:p>
    <w:p w:rsidR="00A73E26" w:rsidRDefault="00A73E26">
      <w:pPr>
        <w:pStyle w:val="a3"/>
        <w:spacing w:before="10"/>
        <w:rPr>
          <w:b/>
          <w:sz w:val="27"/>
        </w:rPr>
      </w:pPr>
    </w:p>
    <w:p w:rsidR="00A73E26" w:rsidRDefault="00CB7758">
      <w:pPr>
        <w:ind w:left="2792" w:right="2790"/>
        <w:jc w:val="center"/>
        <w:rPr>
          <w:b/>
          <w:sz w:val="28"/>
        </w:rPr>
      </w:pPr>
      <w:r>
        <w:rPr>
          <w:b/>
          <w:sz w:val="28"/>
        </w:rPr>
        <w:t>РІШЕННЯ</w:t>
      </w:r>
      <w:r w:rsidR="00F233AF">
        <w:rPr>
          <w:b/>
          <w:sz w:val="28"/>
        </w:rPr>
        <w:t xml:space="preserve"> (</w:t>
      </w:r>
      <w:proofErr w:type="spellStart"/>
      <w:r w:rsidR="00F233AF">
        <w:rPr>
          <w:b/>
          <w:sz w:val="28"/>
        </w:rPr>
        <w:t>проєкт</w:t>
      </w:r>
      <w:proofErr w:type="spellEnd"/>
      <w:r w:rsidR="00F233AF">
        <w:rPr>
          <w:b/>
          <w:sz w:val="28"/>
        </w:rPr>
        <w:t>)</w:t>
      </w:r>
    </w:p>
    <w:p w:rsidR="00A73E26" w:rsidRDefault="00A73E26">
      <w:pPr>
        <w:pStyle w:val="a3"/>
        <w:spacing w:before="11"/>
        <w:rPr>
          <w:b/>
          <w:sz w:val="27"/>
        </w:rPr>
      </w:pPr>
    </w:p>
    <w:p w:rsidR="00A73E26" w:rsidRDefault="00CB7758">
      <w:pPr>
        <w:pStyle w:val="1"/>
        <w:tabs>
          <w:tab w:val="left" w:pos="4480"/>
          <w:tab w:val="left" w:pos="9000"/>
        </w:tabs>
        <w:jc w:val="both"/>
      </w:pPr>
      <w:r>
        <w:rPr>
          <w:spacing w:val="-4"/>
        </w:rPr>
        <w:t xml:space="preserve"> </w:t>
      </w:r>
      <w:r w:rsidR="009C1CB3">
        <w:t>квітень</w:t>
      </w:r>
      <w:r>
        <w:rPr>
          <w:spacing w:val="-2"/>
        </w:rPr>
        <w:t xml:space="preserve"> </w:t>
      </w:r>
      <w:r w:rsidR="001144F5">
        <w:t>2024</w:t>
      </w:r>
      <w:r w:rsidR="00A67629">
        <w:t xml:space="preserve"> року</w:t>
      </w:r>
      <w:r w:rsidR="00A67629">
        <w:tab/>
        <w:t>м. Чортків</w:t>
      </w:r>
      <w:r w:rsidR="00A67629">
        <w:tab/>
        <w:t>№</w:t>
      </w:r>
    </w:p>
    <w:p w:rsidR="00A73E26" w:rsidRDefault="00A73E26">
      <w:pPr>
        <w:pStyle w:val="a3"/>
        <w:spacing w:before="1"/>
        <w:rPr>
          <w:b/>
        </w:rPr>
      </w:pPr>
    </w:p>
    <w:p w:rsidR="00A73E26" w:rsidRPr="00FD1F61" w:rsidRDefault="00CB7758">
      <w:pPr>
        <w:spacing w:before="1"/>
        <w:ind w:left="102" w:right="101"/>
        <w:jc w:val="both"/>
        <w:rPr>
          <w:b/>
          <w:sz w:val="28"/>
        </w:rPr>
      </w:pPr>
      <w:r>
        <w:rPr>
          <w:b/>
          <w:sz w:val="28"/>
        </w:rPr>
        <w:t>Про</w:t>
      </w:r>
      <w:r>
        <w:rPr>
          <w:b/>
          <w:spacing w:val="1"/>
          <w:sz w:val="28"/>
        </w:rPr>
        <w:t xml:space="preserve"> </w:t>
      </w:r>
      <w:r w:rsidR="00390BE6">
        <w:rPr>
          <w:b/>
          <w:sz w:val="28"/>
        </w:rPr>
        <w:t>звільнення від оплати за право тимчасового користування місцями (для розміщення рекламного засобу), які перебу</w:t>
      </w:r>
      <w:r w:rsidR="00FD1F61">
        <w:rPr>
          <w:b/>
          <w:sz w:val="28"/>
        </w:rPr>
        <w:t>в</w:t>
      </w:r>
      <w:r w:rsidR="00390BE6">
        <w:rPr>
          <w:b/>
          <w:sz w:val="28"/>
        </w:rPr>
        <w:t>ають у комунальній власності територіальної громади по вул. Незалежності в м. Чортків</w:t>
      </w:r>
      <w:r w:rsidR="006D2C51">
        <w:rPr>
          <w:b/>
          <w:sz w:val="28"/>
        </w:rPr>
        <w:t xml:space="preserve"> ФО</w:t>
      </w:r>
      <w:r w:rsidR="009C1CB3">
        <w:rPr>
          <w:b/>
          <w:sz w:val="28"/>
        </w:rPr>
        <w:t>П Алексєєва Дениса Володимировича</w:t>
      </w:r>
    </w:p>
    <w:p w:rsidR="00A73E26" w:rsidRDefault="00A73E26">
      <w:pPr>
        <w:pStyle w:val="a3"/>
        <w:rPr>
          <w:b/>
        </w:rPr>
      </w:pPr>
    </w:p>
    <w:p w:rsidR="004977F3" w:rsidRPr="00591200" w:rsidRDefault="00A67629" w:rsidP="004977F3">
      <w:pPr>
        <w:ind w:firstLine="567"/>
        <w:jc w:val="both"/>
        <w:rPr>
          <w:bCs/>
          <w:iCs/>
          <w:color w:val="000000"/>
          <w:sz w:val="28"/>
          <w:szCs w:val="28"/>
        </w:rPr>
      </w:pPr>
      <w:r w:rsidRPr="00A00FFD">
        <w:rPr>
          <w:color w:val="000000"/>
          <w:sz w:val="28"/>
          <w:szCs w:val="28"/>
        </w:rPr>
        <w:t xml:space="preserve">Розглянувши заяву </w:t>
      </w:r>
      <w:r w:rsidR="006D2C51">
        <w:rPr>
          <w:color w:val="000000"/>
          <w:sz w:val="28"/>
          <w:szCs w:val="28"/>
        </w:rPr>
        <w:t>ФО</w:t>
      </w:r>
      <w:r w:rsidR="009C1CB3">
        <w:rPr>
          <w:color w:val="000000"/>
          <w:sz w:val="28"/>
          <w:szCs w:val="28"/>
        </w:rPr>
        <w:t xml:space="preserve">П </w:t>
      </w:r>
      <w:proofErr w:type="spellStart"/>
      <w:r w:rsidR="009C1CB3">
        <w:rPr>
          <w:color w:val="000000"/>
          <w:sz w:val="28"/>
          <w:szCs w:val="28"/>
        </w:rPr>
        <w:t>Алєксєєва</w:t>
      </w:r>
      <w:proofErr w:type="spellEnd"/>
      <w:r w:rsidR="009C1CB3">
        <w:rPr>
          <w:color w:val="000000"/>
          <w:sz w:val="28"/>
          <w:szCs w:val="28"/>
        </w:rPr>
        <w:t xml:space="preserve"> Дениса Володимировича, від 08</w:t>
      </w:r>
      <w:r w:rsidRPr="00A00FFD">
        <w:rPr>
          <w:color w:val="000000"/>
          <w:sz w:val="28"/>
          <w:szCs w:val="28"/>
        </w:rPr>
        <w:t>.</w:t>
      </w:r>
      <w:r w:rsidR="009C1CB3">
        <w:rPr>
          <w:color w:val="000000"/>
          <w:sz w:val="28"/>
          <w:szCs w:val="28"/>
        </w:rPr>
        <w:t>04</w:t>
      </w:r>
      <w:r w:rsidRPr="00A00FFD">
        <w:rPr>
          <w:color w:val="000000"/>
          <w:sz w:val="28"/>
          <w:szCs w:val="28"/>
        </w:rPr>
        <w:t>.202</w:t>
      </w:r>
      <w:r w:rsidR="009C1CB3">
        <w:rPr>
          <w:color w:val="000000"/>
          <w:sz w:val="28"/>
          <w:szCs w:val="28"/>
        </w:rPr>
        <w:t>4   № А-104-270</w:t>
      </w:r>
      <w:r w:rsidRPr="00A00FFD">
        <w:rPr>
          <w:color w:val="000000"/>
          <w:sz w:val="28"/>
          <w:szCs w:val="28"/>
        </w:rPr>
        <w:t xml:space="preserve">, </w:t>
      </w:r>
      <w:r w:rsidR="00390BE6">
        <w:rPr>
          <w:color w:val="000000"/>
          <w:sz w:val="28"/>
          <w:szCs w:val="28"/>
        </w:rPr>
        <w:t>про звільнення від плати за право тимчасового користування місцями (для</w:t>
      </w:r>
      <w:r w:rsidR="009C1CB3">
        <w:rPr>
          <w:color w:val="000000"/>
          <w:sz w:val="28"/>
          <w:szCs w:val="28"/>
        </w:rPr>
        <w:t xml:space="preserve"> розміщення рекламних</w:t>
      </w:r>
      <w:r w:rsidR="000151BB">
        <w:rPr>
          <w:color w:val="000000"/>
          <w:sz w:val="28"/>
          <w:szCs w:val="28"/>
        </w:rPr>
        <w:t xml:space="preserve"> з</w:t>
      </w:r>
      <w:r w:rsidR="007966E5">
        <w:rPr>
          <w:color w:val="000000"/>
          <w:sz w:val="28"/>
          <w:szCs w:val="28"/>
        </w:rPr>
        <w:t>)</w:t>
      </w:r>
      <w:r w:rsidR="007966E5">
        <w:rPr>
          <w:bCs/>
          <w:iCs/>
          <w:color w:val="000000"/>
          <w:sz w:val="28"/>
          <w:szCs w:val="28"/>
        </w:rPr>
        <w:t xml:space="preserve"> </w:t>
      </w:r>
      <w:r w:rsidR="004977F3">
        <w:rPr>
          <w:bCs/>
          <w:iCs/>
          <w:color w:val="000000"/>
          <w:sz w:val="28"/>
          <w:szCs w:val="28"/>
        </w:rPr>
        <w:t xml:space="preserve">та </w:t>
      </w:r>
      <w:r w:rsidR="004977F3">
        <w:rPr>
          <w:color w:val="000000"/>
          <w:sz w:val="28"/>
          <w:szCs w:val="28"/>
        </w:rPr>
        <w:t>відповідно до</w:t>
      </w:r>
      <w:r w:rsidR="009D1220">
        <w:rPr>
          <w:color w:val="000000"/>
          <w:sz w:val="28"/>
          <w:szCs w:val="28"/>
        </w:rPr>
        <w:t xml:space="preserve"> пункту 8.9</w:t>
      </w:r>
      <w:r w:rsidR="004977F3" w:rsidRPr="00060DB6">
        <w:rPr>
          <w:sz w:val="28"/>
          <w:szCs w:val="28"/>
        </w:rPr>
        <w:t xml:space="preserve"> Положення про порядок розміщення зовнішньої реклами на території </w:t>
      </w:r>
      <w:proofErr w:type="spellStart"/>
      <w:r w:rsidR="004977F3" w:rsidRPr="00060DB6">
        <w:rPr>
          <w:sz w:val="28"/>
          <w:szCs w:val="28"/>
        </w:rPr>
        <w:t>Чортківської</w:t>
      </w:r>
      <w:proofErr w:type="spellEnd"/>
      <w:r w:rsidR="004977F3" w:rsidRPr="00060DB6">
        <w:rPr>
          <w:sz w:val="28"/>
          <w:szCs w:val="28"/>
        </w:rPr>
        <w:t xml:space="preserve"> міської територіальної громади та Порядку визначення розміру плати за право тимчасового користування місцями (для розміщення рекламних засобів) на території </w:t>
      </w:r>
      <w:proofErr w:type="spellStart"/>
      <w:r w:rsidR="004977F3" w:rsidRPr="00060DB6">
        <w:rPr>
          <w:sz w:val="28"/>
          <w:szCs w:val="28"/>
        </w:rPr>
        <w:t>Чортківської</w:t>
      </w:r>
      <w:proofErr w:type="spellEnd"/>
      <w:r w:rsidR="004977F3" w:rsidRPr="00060DB6">
        <w:rPr>
          <w:sz w:val="28"/>
          <w:szCs w:val="28"/>
        </w:rPr>
        <w:t xml:space="preserve"> міської територіальної громади</w:t>
      </w:r>
      <w:r w:rsidR="00F233AF">
        <w:rPr>
          <w:color w:val="000000"/>
          <w:sz w:val="28"/>
          <w:szCs w:val="28"/>
        </w:rPr>
        <w:t xml:space="preserve">,  затвердженого рішенням </w:t>
      </w:r>
      <w:proofErr w:type="spellStart"/>
      <w:r w:rsidR="00F233AF">
        <w:rPr>
          <w:color w:val="000000"/>
          <w:sz w:val="28"/>
          <w:szCs w:val="28"/>
        </w:rPr>
        <w:t>Чортківської</w:t>
      </w:r>
      <w:proofErr w:type="spellEnd"/>
      <w:r w:rsidR="00F233AF">
        <w:rPr>
          <w:color w:val="000000"/>
          <w:sz w:val="28"/>
          <w:szCs w:val="28"/>
        </w:rPr>
        <w:t xml:space="preserve"> міської ради </w:t>
      </w:r>
      <w:r w:rsidR="004977F3" w:rsidRPr="00060DB6">
        <w:rPr>
          <w:color w:val="000000"/>
          <w:sz w:val="28"/>
          <w:szCs w:val="28"/>
        </w:rPr>
        <w:t>№</w:t>
      </w:r>
      <w:r w:rsidR="00C33EF9">
        <w:rPr>
          <w:color w:val="000000"/>
          <w:sz w:val="28"/>
          <w:szCs w:val="28"/>
        </w:rPr>
        <w:t xml:space="preserve"> 1877</w:t>
      </w:r>
      <w:r w:rsidR="004977F3">
        <w:rPr>
          <w:color w:val="000000"/>
          <w:sz w:val="28"/>
          <w:szCs w:val="28"/>
        </w:rPr>
        <w:t xml:space="preserve"> від</w:t>
      </w:r>
      <w:r w:rsidR="004977F3" w:rsidRPr="00060DB6">
        <w:rPr>
          <w:color w:val="000000"/>
          <w:sz w:val="28"/>
          <w:szCs w:val="28"/>
        </w:rPr>
        <w:t xml:space="preserve"> </w:t>
      </w:r>
      <w:r w:rsidR="0021469B">
        <w:rPr>
          <w:color w:val="000000"/>
          <w:sz w:val="28"/>
          <w:szCs w:val="28"/>
        </w:rPr>
        <w:t xml:space="preserve"> 31.01.2024</w:t>
      </w:r>
      <w:r w:rsidR="004977F3">
        <w:rPr>
          <w:color w:val="000000"/>
          <w:sz w:val="28"/>
          <w:szCs w:val="28"/>
        </w:rPr>
        <w:t>,</w:t>
      </w:r>
      <w:r w:rsidR="004977F3" w:rsidRPr="00060DB6">
        <w:rPr>
          <w:color w:val="000000"/>
          <w:sz w:val="28"/>
          <w:szCs w:val="28"/>
        </w:rPr>
        <w:t xml:space="preserve"> </w:t>
      </w:r>
      <w:r w:rsidR="00BB7317">
        <w:rPr>
          <w:color w:val="000000"/>
          <w:sz w:val="28"/>
          <w:szCs w:val="28"/>
        </w:rPr>
        <w:t>Закону України «</w:t>
      </w:r>
      <w:r w:rsidR="008A7125">
        <w:rPr>
          <w:color w:val="000000"/>
          <w:sz w:val="28"/>
          <w:szCs w:val="28"/>
        </w:rPr>
        <w:t>Про адміністративну процедуру</w:t>
      </w:r>
      <w:r w:rsidR="00BB7317">
        <w:rPr>
          <w:color w:val="000000"/>
          <w:sz w:val="28"/>
          <w:szCs w:val="28"/>
        </w:rPr>
        <w:t>»,</w:t>
      </w:r>
      <w:r w:rsidR="008A7125">
        <w:rPr>
          <w:color w:val="000000"/>
          <w:sz w:val="28"/>
          <w:szCs w:val="28"/>
        </w:rPr>
        <w:t xml:space="preserve"> статт</w:t>
      </w:r>
      <w:r w:rsidR="00BB7317">
        <w:rPr>
          <w:color w:val="000000"/>
          <w:sz w:val="28"/>
          <w:szCs w:val="28"/>
        </w:rPr>
        <w:t>і</w:t>
      </w:r>
      <w:r w:rsidR="003F7DAF">
        <w:rPr>
          <w:color w:val="000000"/>
          <w:sz w:val="28"/>
          <w:szCs w:val="28"/>
        </w:rPr>
        <w:t xml:space="preserve"> 30</w:t>
      </w:r>
      <w:r w:rsidR="00BB7317">
        <w:rPr>
          <w:color w:val="000000"/>
          <w:sz w:val="28"/>
          <w:szCs w:val="28"/>
        </w:rPr>
        <w:t>,</w:t>
      </w:r>
      <w:r w:rsidR="009D1220">
        <w:rPr>
          <w:color w:val="000000"/>
          <w:sz w:val="28"/>
          <w:szCs w:val="28"/>
        </w:rPr>
        <w:t xml:space="preserve"> частини 1 статті</w:t>
      </w:r>
      <w:bookmarkStart w:id="0" w:name="_GoBack"/>
      <w:bookmarkEnd w:id="0"/>
      <w:r w:rsidR="00BB7317">
        <w:rPr>
          <w:color w:val="000000"/>
          <w:sz w:val="28"/>
          <w:szCs w:val="28"/>
        </w:rPr>
        <w:t xml:space="preserve"> 52, частини</w:t>
      </w:r>
      <w:r w:rsidR="00504F55">
        <w:rPr>
          <w:color w:val="000000"/>
          <w:sz w:val="28"/>
          <w:szCs w:val="28"/>
        </w:rPr>
        <w:t xml:space="preserve"> 6 статті 59</w:t>
      </w:r>
      <w:r w:rsidR="004977F3" w:rsidRPr="00060DB6">
        <w:rPr>
          <w:color w:val="000000"/>
          <w:sz w:val="28"/>
          <w:szCs w:val="28"/>
        </w:rPr>
        <w:t xml:space="preserve"> Закону України «Про місцеве самоврядування</w:t>
      </w:r>
      <w:r w:rsidR="004977F3">
        <w:rPr>
          <w:color w:val="000000"/>
          <w:sz w:val="28"/>
          <w:szCs w:val="28"/>
        </w:rPr>
        <w:t xml:space="preserve"> в Україні» виконавчий комітет міської ради</w:t>
      </w:r>
    </w:p>
    <w:p w:rsidR="00A67629" w:rsidRPr="00A00FFD" w:rsidRDefault="00A67629" w:rsidP="00A67629">
      <w:pPr>
        <w:ind w:firstLine="567"/>
        <w:jc w:val="both"/>
        <w:rPr>
          <w:bCs/>
          <w:iCs/>
          <w:color w:val="000000"/>
          <w:sz w:val="28"/>
          <w:szCs w:val="28"/>
        </w:rPr>
      </w:pPr>
    </w:p>
    <w:p w:rsidR="00A67629" w:rsidRPr="00A00FFD" w:rsidRDefault="00A67629" w:rsidP="00A67629">
      <w:pPr>
        <w:jc w:val="both"/>
        <w:rPr>
          <w:b/>
          <w:bCs/>
          <w:iCs/>
          <w:color w:val="000000"/>
          <w:sz w:val="28"/>
          <w:szCs w:val="28"/>
        </w:rPr>
      </w:pPr>
    </w:p>
    <w:p w:rsidR="00A73E26" w:rsidRDefault="00CB7758">
      <w:pPr>
        <w:pStyle w:val="1"/>
      </w:pPr>
      <w:r>
        <w:t>ВИРІШИВ:</w:t>
      </w:r>
    </w:p>
    <w:p w:rsidR="00A73E26" w:rsidRDefault="00A73E26">
      <w:pPr>
        <w:pStyle w:val="a3"/>
        <w:spacing w:before="2"/>
        <w:rPr>
          <w:b/>
        </w:rPr>
      </w:pPr>
    </w:p>
    <w:p w:rsidR="00A73E26" w:rsidRPr="00390BE6" w:rsidRDefault="00390BE6" w:rsidP="00390BE6">
      <w:pPr>
        <w:pStyle w:val="a4"/>
        <w:numPr>
          <w:ilvl w:val="0"/>
          <w:numId w:val="1"/>
        </w:numPr>
        <w:tabs>
          <w:tab w:val="left" w:pos="1518"/>
        </w:tabs>
        <w:ind w:firstLine="566"/>
        <w:jc w:val="both"/>
        <w:rPr>
          <w:sz w:val="28"/>
        </w:rPr>
      </w:pPr>
      <w:r>
        <w:rPr>
          <w:sz w:val="28"/>
        </w:rPr>
        <w:t>Звільнити від сплати за право ти</w:t>
      </w:r>
      <w:r w:rsidR="006D2C51">
        <w:rPr>
          <w:sz w:val="28"/>
        </w:rPr>
        <w:t xml:space="preserve">мчасового користування місцями </w:t>
      </w:r>
      <w:r>
        <w:rPr>
          <w:sz w:val="28"/>
        </w:rPr>
        <w:t>для розміщення</w:t>
      </w:r>
      <w:r w:rsidR="006D2C51">
        <w:rPr>
          <w:sz w:val="28"/>
        </w:rPr>
        <w:t xml:space="preserve"> рекламних засобів</w:t>
      </w:r>
      <w:r w:rsidR="00FD1F61">
        <w:rPr>
          <w:sz w:val="28"/>
        </w:rPr>
        <w:t>, які перебувають у комунальні</w:t>
      </w:r>
      <w:r w:rsidR="006D2C51">
        <w:rPr>
          <w:sz w:val="28"/>
        </w:rPr>
        <w:t xml:space="preserve">й власності  </w:t>
      </w:r>
      <w:r w:rsidR="00FD1F61">
        <w:rPr>
          <w:sz w:val="28"/>
        </w:rPr>
        <w:t xml:space="preserve"> </w:t>
      </w:r>
      <w:r w:rsidR="009D3128" w:rsidRPr="009D3128">
        <w:rPr>
          <w:sz w:val="28"/>
        </w:rPr>
        <w:t xml:space="preserve">    </w:t>
      </w:r>
      <w:r w:rsidR="00FD1F61">
        <w:rPr>
          <w:sz w:val="28"/>
        </w:rPr>
        <w:t>м. Чортків –</w:t>
      </w:r>
      <w:r w:rsidR="003F7DAF">
        <w:rPr>
          <w:sz w:val="28"/>
        </w:rPr>
        <w:t xml:space="preserve"> </w:t>
      </w:r>
      <w:proofErr w:type="spellStart"/>
      <w:r w:rsidR="006D2C51">
        <w:rPr>
          <w:sz w:val="28"/>
        </w:rPr>
        <w:t>сітілайтів</w:t>
      </w:r>
      <w:proofErr w:type="spellEnd"/>
      <w:r w:rsidR="00FD1F61">
        <w:rPr>
          <w:sz w:val="28"/>
        </w:rPr>
        <w:t xml:space="preserve"> відповідно до договору № </w:t>
      </w:r>
      <w:r w:rsidR="009C1CB3">
        <w:rPr>
          <w:sz w:val="28"/>
        </w:rPr>
        <w:t>11/17</w:t>
      </w:r>
      <w:r w:rsidR="007966E5">
        <w:rPr>
          <w:sz w:val="28"/>
        </w:rPr>
        <w:t xml:space="preserve"> </w:t>
      </w:r>
      <w:r w:rsidR="00FD1F61">
        <w:rPr>
          <w:sz w:val="28"/>
        </w:rPr>
        <w:t>від</w:t>
      </w:r>
      <w:r w:rsidR="009C1CB3">
        <w:rPr>
          <w:sz w:val="28"/>
        </w:rPr>
        <w:t xml:space="preserve"> 12.10.2017</w:t>
      </w:r>
      <w:r w:rsidR="00FD1F61">
        <w:rPr>
          <w:sz w:val="28"/>
        </w:rPr>
        <w:t>,</w:t>
      </w:r>
      <w:r w:rsidR="007966E5">
        <w:rPr>
          <w:sz w:val="28"/>
        </w:rPr>
        <w:t xml:space="preserve"> </w:t>
      </w:r>
      <w:r w:rsidR="00FD1F61">
        <w:rPr>
          <w:sz w:val="28"/>
        </w:rPr>
        <w:t xml:space="preserve"> у зв</w:t>
      </w:r>
      <w:r w:rsidR="00FD1F61" w:rsidRPr="00FD1F61">
        <w:rPr>
          <w:sz w:val="28"/>
        </w:rPr>
        <w:t>’</w:t>
      </w:r>
      <w:r w:rsidR="00FD1F61">
        <w:rPr>
          <w:sz w:val="28"/>
        </w:rPr>
        <w:t>язку із розміщенням соц</w:t>
      </w:r>
      <w:r w:rsidR="00504F55">
        <w:rPr>
          <w:sz w:val="28"/>
        </w:rPr>
        <w:t>іа</w:t>
      </w:r>
      <w:r w:rsidR="0031519B">
        <w:rPr>
          <w:sz w:val="28"/>
        </w:rPr>
        <w:t>льної ре</w:t>
      </w:r>
      <w:r w:rsidR="00416B6C">
        <w:rPr>
          <w:sz w:val="28"/>
        </w:rPr>
        <w:t>клами з 01.05.2024</w:t>
      </w:r>
      <w:r w:rsidR="006D2C51">
        <w:rPr>
          <w:sz w:val="28"/>
        </w:rPr>
        <w:t xml:space="preserve"> до закінчення дії воєнного стану</w:t>
      </w:r>
      <w:r w:rsidR="003F7DAF">
        <w:rPr>
          <w:sz w:val="28"/>
        </w:rPr>
        <w:t>.</w:t>
      </w:r>
    </w:p>
    <w:p w:rsidR="00A73E26" w:rsidRDefault="00CB7758">
      <w:pPr>
        <w:pStyle w:val="a4"/>
        <w:numPr>
          <w:ilvl w:val="0"/>
          <w:numId w:val="1"/>
        </w:numPr>
        <w:tabs>
          <w:tab w:val="left" w:pos="1518"/>
        </w:tabs>
        <w:ind w:right="99" w:firstLine="566"/>
        <w:jc w:val="both"/>
        <w:rPr>
          <w:sz w:val="28"/>
        </w:rPr>
      </w:pPr>
      <w:r>
        <w:rPr>
          <w:sz w:val="28"/>
        </w:rPr>
        <w:t>Копію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направити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 w:rsidR="004602E9">
        <w:rPr>
          <w:sz w:val="28"/>
        </w:rPr>
        <w:t xml:space="preserve">відділу архітектури та містобудівного кадастру </w:t>
      </w:r>
      <w:proofErr w:type="spellStart"/>
      <w:r>
        <w:rPr>
          <w:sz w:val="28"/>
        </w:rPr>
        <w:t>Чортківської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-3"/>
          <w:sz w:val="28"/>
        </w:rPr>
        <w:t xml:space="preserve"> </w:t>
      </w:r>
      <w:r w:rsidR="004602E9">
        <w:rPr>
          <w:sz w:val="28"/>
        </w:rPr>
        <w:t>ради, заявнику.</w:t>
      </w:r>
    </w:p>
    <w:p w:rsidR="00A73E26" w:rsidRDefault="00CB7758">
      <w:pPr>
        <w:pStyle w:val="a4"/>
        <w:numPr>
          <w:ilvl w:val="0"/>
          <w:numId w:val="1"/>
        </w:numPr>
        <w:tabs>
          <w:tab w:val="left" w:pos="1518"/>
        </w:tabs>
        <w:ind w:firstLine="566"/>
        <w:jc w:val="both"/>
        <w:rPr>
          <w:sz w:val="28"/>
        </w:rPr>
      </w:pPr>
      <w:r>
        <w:rPr>
          <w:sz w:val="28"/>
        </w:rPr>
        <w:t>Контроль за виконанням даног</w:t>
      </w:r>
      <w:r w:rsidR="004602E9">
        <w:rPr>
          <w:sz w:val="28"/>
        </w:rPr>
        <w:t xml:space="preserve">о рішення покласти на начальника відділу архітектури та містобудівного кадастру </w:t>
      </w:r>
      <w:proofErr w:type="spellStart"/>
      <w:r w:rsidR="004602E9">
        <w:rPr>
          <w:sz w:val="28"/>
        </w:rPr>
        <w:t>Чорткі</w:t>
      </w:r>
      <w:r>
        <w:rPr>
          <w:sz w:val="28"/>
        </w:rPr>
        <w:t>в</w:t>
      </w:r>
      <w:r w:rsidR="007C05E3">
        <w:rPr>
          <w:sz w:val="28"/>
        </w:rPr>
        <w:t>ської</w:t>
      </w:r>
      <w:proofErr w:type="spellEnd"/>
      <w:r w:rsidR="007C05E3">
        <w:rPr>
          <w:sz w:val="28"/>
        </w:rPr>
        <w:t xml:space="preserve"> міської ради Василя </w:t>
      </w:r>
      <w:proofErr w:type="spellStart"/>
      <w:r w:rsidR="007C05E3">
        <w:rPr>
          <w:sz w:val="28"/>
        </w:rPr>
        <w:t>Грещука</w:t>
      </w:r>
      <w:proofErr w:type="spellEnd"/>
    </w:p>
    <w:p w:rsidR="00A73E26" w:rsidRDefault="00A73E26">
      <w:pPr>
        <w:pStyle w:val="a3"/>
        <w:rPr>
          <w:sz w:val="30"/>
        </w:rPr>
      </w:pPr>
    </w:p>
    <w:p w:rsidR="00A73E26" w:rsidRDefault="00A73E26">
      <w:pPr>
        <w:pStyle w:val="a3"/>
        <w:spacing w:before="1"/>
        <w:rPr>
          <w:sz w:val="26"/>
        </w:rPr>
      </w:pPr>
    </w:p>
    <w:p w:rsidR="00A73E26" w:rsidRDefault="004602E9" w:rsidP="004602E9">
      <w:pPr>
        <w:pStyle w:val="1"/>
        <w:spacing w:line="322" w:lineRule="exact"/>
      </w:pPr>
      <w:r>
        <w:t>Міський голова                                                                 Володимир ШМАТЬКО</w:t>
      </w:r>
    </w:p>
    <w:p w:rsidR="007166C9" w:rsidRDefault="007166C9" w:rsidP="004602E9">
      <w:pPr>
        <w:pStyle w:val="1"/>
        <w:spacing w:line="322" w:lineRule="exact"/>
      </w:pPr>
    </w:p>
    <w:p w:rsidR="007166C9" w:rsidRDefault="007166C9" w:rsidP="004602E9">
      <w:pPr>
        <w:pStyle w:val="1"/>
        <w:spacing w:line="322" w:lineRule="exact"/>
      </w:pPr>
    </w:p>
    <w:p w:rsidR="007166C9" w:rsidRDefault="007166C9" w:rsidP="004602E9">
      <w:pPr>
        <w:pStyle w:val="1"/>
        <w:spacing w:line="322" w:lineRule="exact"/>
      </w:pPr>
    </w:p>
    <w:p w:rsidR="007166C9" w:rsidRDefault="007166C9" w:rsidP="004602E9">
      <w:pPr>
        <w:pStyle w:val="1"/>
        <w:spacing w:line="322" w:lineRule="exact"/>
      </w:pPr>
    </w:p>
    <w:p w:rsidR="007166C9" w:rsidRDefault="007166C9" w:rsidP="004602E9">
      <w:pPr>
        <w:pStyle w:val="1"/>
        <w:spacing w:line="322" w:lineRule="exact"/>
      </w:pPr>
    </w:p>
    <w:p w:rsidR="007166C9" w:rsidRDefault="007166C9" w:rsidP="004602E9">
      <w:pPr>
        <w:pStyle w:val="1"/>
        <w:spacing w:line="322" w:lineRule="exact"/>
      </w:pPr>
    </w:p>
    <w:p w:rsidR="007166C9" w:rsidRDefault="007166C9" w:rsidP="004602E9">
      <w:pPr>
        <w:pStyle w:val="1"/>
        <w:spacing w:line="322" w:lineRule="exact"/>
      </w:pPr>
    </w:p>
    <w:p w:rsidR="007166C9" w:rsidRPr="005167CE" w:rsidRDefault="00E720B0" w:rsidP="00E720B0">
      <w:pPr>
        <w:ind w:hanging="2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Алеся</w:t>
      </w:r>
      <w:proofErr w:type="spellEnd"/>
      <w:r>
        <w:rPr>
          <w:color w:val="000000"/>
          <w:sz w:val="20"/>
          <w:szCs w:val="20"/>
        </w:rPr>
        <w:t xml:space="preserve"> </w:t>
      </w:r>
      <w:r w:rsidR="007166C9" w:rsidRPr="005167CE">
        <w:rPr>
          <w:color w:val="000000"/>
          <w:sz w:val="20"/>
          <w:szCs w:val="20"/>
        </w:rPr>
        <w:t>Васильченко</w:t>
      </w:r>
    </w:p>
    <w:p w:rsidR="007166C9" w:rsidRDefault="00E720B0" w:rsidP="00E720B0">
      <w:pPr>
        <w:spacing w:before="240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Наталія </w:t>
      </w:r>
      <w:proofErr w:type="spellStart"/>
      <w:r w:rsidR="007166C9" w:rsidRPr="005167CE">
        <w:rPr>
          <w:color w:val="000000"/>
          <w:sz w:val="20"/>
          <w:szCs w:val="20"/>
        </w:rPr>
        <w:t>Войцеховська</w:t>
      </w:r>
      <w:proofErr w:type="spellEnd"/>
    </w:p>
    <w:p w:rsidR="00E720B0" w:rsidRPr="005167CE" w:rsidRDefault="00E720B0" w:rsidP="00E720B0">
      <w:pPr>
        <w:spacing w:before="240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Наталія Гладун</w:t>
      </w:r>
    </w:p>
    <w:p w:rsidR="007166C9" w:rsidRPr="005167CE" w:rsidRDefault="007166C9" w:rsidP="007166C9">
      <w:pPr>
        <w:ind w:hanging="2"/>
        <w:rPr>
          <w:color w:val="000000"/>
          <w:sz w:val="20"/>
          <w:szCs w:val="20"/>
        </w:rPr>
      </w:pPr>
    </w:p>
    <w:p w:rsidR="007166C9" w:rsidRPr="005167CE" w:rsidRDefault="001144F5" w:rsidP="007166C9">
      <w:r>
        <w:rPr>
          <w:color w:val="000000"/>
          <w:sz w:val="20"/>
        </w:rPr>
        <w:t xml:space="preserve">Наталія </w:t>
      </w:r>
      <w:proofErr w:type="spellStart"/>
      <w:r>
        <w:rPr>
          <w:color w:val="000000"/>
          <w:sz w:val="20"/>
        </w:rPr>
        <w:t>Вандяк</w:t>
      </w:r>
      <w:proofErr w:type="spellEnd"/>
    </w:p>
    <w:p w:rsidR="007166C9" w:rsidRPr="005167CE" w:rsidRDefault="007166C9" w:rsidP="007166C9">
      <w:pPr>
        <w:ind w:hanging="2"/>
        <w:rPr>
          <w:color w:val="000000"/>
          <w:sz w:val="20"/>
          <w:szCs w:val="20"/>
        </w:rPr>
      </w:pPr>
    </w:p>
    <w:p w:rsidR="007166C9" w:rsidRPr="005167CE" w:rsidRDefault="00E720B0" w:rsidP="007166C9">
      <w:pPr>
        <w:rPr>
          <w:color w:val="000000"/>
          <w:sz w:val="20"/>
        </w:rPr>
      </w:pPr>
      <w:r>
        <w:rPr>
          <w:color w:val="000000"/>
          <w:sz w:val="20"/>
        </w:rPr>
        <w:t>Василь</w:t>
      </w:r>
      <w:r w:rsidR="007166C9" w:rsidRPr="005167CE">
        <w:rPr>
          <w:color w:val="000000"/>
          <w:sz w:val="20"/>
        </w:rPr>
        <w:t xml:space="preserve"> </w:t>
      </w:r>
      <w:proofErr w:type="spellStart"/>
      <w:r w:rsidR="007166C9" w:rsidRPr="005167CE">
        <w:rPr>
          <w:color w:val="000000"/>
          <w:sz w:val="20"/>
        </w:rPr>
        <w:t>Грещук</w:t>
      </w:r>
      <w:proofErr w:type="spellEnd"/>
      <w:r w:rsidR="007166C9" w:rsidRPr="005167CE">
        <w:rPr>
          <w:color w:val="000000"/>
          <w:sz w:val="20"/>
        </w:rPr>
        <w:t xml:space="preserve"> </w:t>
      </w:r>
    </w:p>
    <w:p w:rsidR="007166C9" w:rsidRPr="005167CE" w:rsidRDefault="007166C9" w:rsidP="007166C9">
      <w:pPr>
        <w:rPr>
          <w:color w:val="000000"/>
          <w:sz w:val="20"/>
        </w:rPr>
      </w:pPr>
    </w:p>
    <w:p w:rsidR="007166C9" w:rsidRPr="004602E9" w:rsidRDefault="007166C9" w:rsidP="004602E9">
      <w:pPr>
        <w:pStyle w:val="1"/>
        <w:spacing w:line="322" w:lineRule="exact"/>
      </w:pPr>
    </w:p>
    <w:sectPr w:rsidR="007166C9" w:rsidRPr="004602E9">
      <w:type w:val="continuous"/>
      <w:pgSz w:w="11910" w:h="16840"/>
      <w:pgMar w:top="1120" w:right="46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A58A4"/>
    <w:multiLevelType w:val="hybridMultilevel"/>
    <w:tmpl w:val="A68266B2"/>
    <w:lvl w:ilvl="0" w:tplc="4860FA5A">
      <w:start w:val="1"/>
      <w:numFmt w:val="decimal"/>
      <w:lvlText w:val="%1."/>
      <w:lvlJc w:val="left"/>
      <w:pPr>
        <w:ind w:left="102" w:hanging="85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EF18EF74">
      <w:numFmt w:val="bullet"/>
      <w:lvlText w:val="•"/>
      <w:lvlJc w:val="left"/>
      <w:pPr>
        <w:ind w:left="1074" w:hanging="850"/>
      </w:pPr>
      <w:rPr>
        <w:rFonts w:hint="default"/>
        <w:lang w:val="uk-UA" w:eastAsia="en-US" w:bidi="ar-SA"/>
      </w:rPr>
    </w:lvl>
    <w:lvl w:ilvl="2" w:tplc="BF9A201E">
      <w:numFmt w:val="bullet"/>
      <w:lvlText w:val="•"/>
      <w:lvlJc w:val="left"/>
      <w:pPr>
        <w:ind w:left="2049" w:hanging="850"/>
      </w:pPr>
      <w:rPr>
        <w:rFonts w:hint="default"/>
        <w:lang w:val="uk-UA" w:eastAsia="en-US" w:bidi="ar-SA"/>
      </w:rPr>
    </w:lvl>
    <w:lvl w:ilvl="3" w:tplc="666CC2CC">
      <w:numFmt w:val="bullet"/>
      <w:lvlText w:val="•"/>
      <w:lvlJc w:val="left"/>
      <w:pPr>
        <w:ind w:left="3023" w:hanging="850"/>
      </w:pPr>
      <w:rPr>
        <w:rFonts w:hint="default"/>
        <w:lang w:val="uk-UA" w:eastAsia="en-US" w:bidi="ar-SA"/>
      </w:rPr>
    </w:lvl>
    <w:lvl w:ilvl="4" w:tplc="B3CE5256">
      <w:numFmt w:val="bullet"/>
      <w:lvlText w:val="•"/>
      <w:lvlJc w:val="left"/>
      <w:pPr>
        <w:ind w:left="3998" w:hanging="850"/>
      </w:pPr>
      <w:rPr>
        <w:rFonts w:hint="default"/>
        <w:lang w:val="uk-UA" w:eastAsia="en-US" w:bidi="ar-SA"/>
      </w:rPr>
    </w:lvl>
    <w:lvl w:ilvl="5" w:tplc="201E861E">
      <w:numFmt w:val="bullet"/>
      <w:lvlText w:val="•"/>
      <w:lvlJc w:val="left"/>
      <w:pPr>
        <w:ind w:left="4973" w:hanging="850"/>
      </w:pPr>
      <w:rPr>
        <w:rFonts w:hint="default"/>
        <w:lang w:val="uk-UA" w:eastAsia="en-US" w:bidi="ar-SA"/>
      </w:rPr>
    </w:lvl>
    <w:lvl w:ilvl="6" w:tplc="B88ED0DC">
      <w:numFmt w:val="bullet"/>
      <w:lvlText w:val="•"/>
      <w:lvlJc w:val="left"/>
      <w:pPr>
        <w:ind w:left="5947" w:hanging="850"/>
      </w:pPr>
      <w:rPr>
        <w:rFonts w:hint="default"/>
        <w:lang w:val="uk-UA" w:eastAsia="en-US" w:bidi="ar-SA"/>
      </w:rPr>
    </w:lvl>
    <w:lvl w:ilvl="7" w:tplc="2500BA98">
      <w:numFmt w:val="bullet"/>
      <w:lvlText w:val="•"/>
      <w:lvlJc w:val="left"/>
      <w:pPr>
        <w:ind w:left="6922" w:hanging="850"/>
      </w:pPr>
      <w:rPr>
        <w:rFonts w:hint="default"/>
        <w:lang w:val="uk-UA" w:eastAsia="en-US" w:bidi="ar-SA"/>
      </w:rPr>
    </w:lvl>
    <w:lvl w:ilvl="8" w:tplc="FEF0E5DE">
      <w:numFmt w:val="bullet"/>
      <w:lvlText w:val="•"/>
      <w:lvlJc w:val="left"/>
      <w:pPr>
        <w:ind w:left="7897" w:hanging="85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E26"/>
    <w:rsid w:val="000151BB"/>
    <w:rsid w:val="001144F5"/>
    <w:rsid w:val="0021469B"/>
    <w:rsid w:val="0031519B"/>
    <w:rsid w:val="00390BE6"/>
    <w:rsid w:val="003C3B55"/>
    <w:rsid w:val="003F7DAF"/>
    <w:rsid w:val="00416B6C"/>
    <w:rsid w:val="004602E9"/>
    <w:rsid w:val="004977F3"/>
    <w:rsid w:val="00504F55"/>
    <w:rsid w:val="006D2C51"/>
    <w:rsid w:val="007166C9"/>
    <w:rsid w:val="00742FB0"/>
    <w:rsid w:val="007966E5"/>
    <w:rsid w:val="007A5837"/>
    <w:rsid w:val="007C05E3"/>
    <w:rsid w:val="008462D3"/>
    <w:rsid w:val="00875F35"/>
    <w:rsid w:val="008A7125"/>
    <w:rsid w:val="009B748D"/>
    <w:rsid w:val="009C1CB3"/>
    <w:rsid w:val="009D1220"/>
    <w:rsid w:val="009D3128"/>
    <w:rsid w:val="00A27218"/>
    <w:rsid w:val="00A67629"/>
    <w:rsid w:val="00A73E26"/>
    <w:rsid w:val="00BA5E71"/>
    <w:rsid w:val="00BB7317"/>
    <w:rsid w:val="00C05DCB"/>
    <w:rsid w:val="00C33EF9"/>
    <w:rsid w:val="00CB7758"/>
    <w:rsid w:val="00E720B0"/>
    <w:rsid w:val="00F233AF"/>
    <w:rsid w:val="00FD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5BFA2"/>
  <w15:docId w15:val="{F03076F4-1BCB-4CF7-B94C-A6F3D2E03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00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166C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66C9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FB0E7-63A1-4D7B-9161-9E2CC1954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2</Pages>
  <Words>1182</Words>
  <Characters>675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cp:lastPrinted>2024-04-11T06:44:00Z</cp:lastPrinted>
  <dcterms:created xsi:type="dcterms:W3CDTF">2023-12-01T06:54:00Z</dcterms:created>
  <dcterms:modified xsi:type="dcterms:W3CDTF">2024-04-12T11:57:00Z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2023-12-01T00:00:00Z</vt:filetime>
  </property>
</Properties>
</file>