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F8" w:rsidRDefault="00E168F8" w:rsidP="003E50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168F8" w:rsidRPr="00E168F8" w:rsidRDefault="00D62880" w:rsidP="00E168F8">
      <w:pPr>
        <w:tabs>
          <w:tab w:val="left" w:pos="15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168F8" w:rsidRPr="00E168F8">
        <w:rPr>
          <w:rFonts w:ascii="Times New Roman" w:hAnsi="Times New Roman" w:cs="Times New Roman"/>
          <w:sz w:val="28"/>
          <w:szCs w:val="28"/>
        </w:rPr>
        <w:t>Додаток 2</w:t>
      </w:r>
    </w:p>
    <w:p w:rsidR="00E168F8" w:rsidRPr="00E168F8" w:rsidRDefault="00E168F8" w:rsidP="00E168F8">
      <w:pPr>
        <w:tabs>
          <w:tab w:val="left" w:pos="15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E168F8">
        <w:rPr>
          <w:rFonts w:ascii="Times New Roman" w:hAnsi="Times New Roman" w:cs="Times New Roman"/>
          <w:sz w:val="28"/>
          <w:szCs w:val="28"/>
        </w:rPr>
        <w:tab/>
      </w:r>
      <w:r w:rsidRPr="00E168F8">
        <w:rPr>
          <w:rFonts w:ascii="Times New Roman" w:hAnsi="Times New Roman" w:cs="Times New Roman"/>
          <w:sz w:val="28"/>
          <w:szCs w:val="28"/>
        </w:rPr>
        <w:tab/>
      </w:r>
      <w:r w:rsidRPr="00E168F8">
        <w:rPr>
          <w:rFonts w:ascii="Times New Roman" w:hAnsi="Times New Roman" w:cs="Times New Roman"/>
          <w:sz w:val="28"/>
          <w:szCs w:val="28"/>
        </w:rPr>
        <w:tab/>
      </w:r>
      <w:r w:rsidRPr="00E168F8">
        <w:rPr>
          <w:rFonts w:ascii="Times New Roman" w:hAnsi="Times New Roman" w:cs="Times New Roman"/>
          <w:sz w:val="28"/>
          <w:szCs w:val="28"/>
        </w:rPr>
        <w:tab/>
      </w:r>
      <w:r w:rsidRPr="00E168F8">
        <w:rPr>
          <w:rFonts w:ascii="Times New Roman" w:hAnsi="Times New Roman" w:cs="Times New Roman"/>
          <w:sz w:val="28"/>
          <w:szCs w:val="28"/>
        </w:rPr>
        <w:tab/>
      </w:r>
      <w:r w:rsidRPr="00E168F8">
        <w:rPr>
          <w:rFonts w:ascii="Times New Roman" w:hAnsi="Times New Roman" w:cs="Times New Roman"/>
          <w:sz w:val="28"/>
          <w:szCs w:val="28"/>
        </w:rPr>
        <w:tab/>
        <w:t>до рішення Чортківської міської ради</w:t>
      </w:r>
    </w:p>
    <w:p w:rsidR="00E168F8" w:rsidRDefault="00950E69" w:rsidP="00E168F8">
      <w:pPr>
        <w:tabs>
          <w:tab w:val="left" w:pos="156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 25 червня 2020 року  № 1918</w:t>
      </w:r>
    </w:p>
    <w:p w:rsidR="00E168F8" w:rsidRPr="00E168F8" w:rsidRDefault="00E168F8" w:rsidP="00E168F8">
      <w:pPr>
        <w:tabs>
          <w:tab w:val="left" w:pos="156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168F8" w:rsidRDefault="00E168F8" w:rsidP="00E168F8">
      <w:pPr>
        <w:pStyle w:val="a3"/>
        <w:rPr>
          <w:rFonts w:ascii="Times New Roman" w:hAnsi="Times New Roman" w:cs="Times New Roman"/>
          <w:bCs w:val="0"/>
          <w:sz w:val="28"/>
          <w:szCs w:val="28"/>
        </w:rPr>
      </w:pPr>
      <w:r w:rsidRPr="00E168F8">
        <w:rPr>
          <w:rFonts w:ascii="Times New Roman" w:hAnsi="Times New Roman" w:cs="Times New Roman"/>
          <w:bCs w:val="0"/>
          <w:sz w:val="28"/>
          <w:szCs w:val="28"/>
        </w:rPr>
        <w:t>ТИПОВА ФОРМА</w:t>
      </w:r>
      <w:r w:rsidRPr="00E168F8">
        <w:rPr>
          <w:rFonts w:ascii="Times New Roman" w:hAnsi="Times New Roman" w:cs="Times New Roman"/>
          <w:bCs w:val="0"/>
          <w:sz w:val="28"/>
          <w:szCs w:val="28"/>
        </w:rPr>
        <w:br/>
        <w:t>контракту з керівником закладу загальної середньої освіти комунальної форми власності Чортківської міської ради</w:t>
      </w:r>
    </w:p>
    <w:p w:rsidR="003B31CA" w:rsidRPr="003B31CA" w:rsidRDefault="003B31CA" w:rsidP="003B31C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B31CA">
        <w:rPr>
          <w:rFonts w:ascii="Times New Roman" w:hAnsi="Times New Roman" w:cs="Times New Roman"/>
          <w:sz w:val="28"/>
          <w:szCs w:val="28"/>
          <w:lang w:eastAsia="ar-SA"/>
        </w:rPr>
        <w:t>(нова редакція)</w:t>
      </w:r>
    </w:p>
    <w:p w:rsidR="00E168F8" w:rsidRDefault="00392B62" w:rsidP="00E168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8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м. Чортків                                                                       </w:t>
      </w:r>
      <w:r w:rsidRPr="003E50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___ __________ 20___року</w:t>
      </w:r>
    </w:p>
    <w:p w:rsidR="00A91932" w:rsidRDefault="00C41A49" w:rsidP="00A919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Управління освіти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молоді 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>та спорту Чортківської міської ради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в особі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br/>
        <w:t>начальника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(надалі – </w:t>
      </w:r>
      <w:r w:rsidR="00142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 управління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br/>
        <w:t>що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діє на підставі Положення про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, з одного боку, та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громадянин(-ка) 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(надалі – </w:t>
      </w:r>
      <w:r w:rsidR="00142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ерівник)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>, з другого боку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0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399">
        <w:rPr>
          <w:rFonts w:ascii="Times New Roman" w:hAnsi="Times New Roman" w:cs="Times New Roman"/>
          <w:sz w:val="28"/>
          <w:szCs w:val="28"/>
        </w:rPr>
        <w:t>разом надалі – Сторони, а кожен окремо – С</w:t>
      </w:r>
      <w:r w:rsidR="00A91932">
        <w:rPr>
          <w:rFonts w:ascii="Times New Roman" w:hAnsi="Times New Roman" w:cs="Times New Roman"/>
          <w:sz w:val="28"/>
          <w:szCs w:val="28"/>
        </w:rPr>
        <w:t>торона,</w:t>
      </w:r>
      <w:r w:rsidR="00142399">
        <w:rPr>
          <w:rFonts w:ascii="Times New Roman" w:hAnsi="Times New Roman" w:cs="Times New Roman"/>
          <w:sz w:val="28"/>
          <w:szCs w:val="28"/>
        </w:rPr>
        <w:t xml:space="preserve"> уклали цей контракт (надалі - К</w:t>
      </w:r>
      <w:r w:rsidR="00A91932">
        <w:rPr>
          <w:rFonts w:ascii="Times New Roman" w:hAnsi="Times New Roman" w:cs="Times New Roman"/>
          <w:sz w:val="28"/>
          <w:szCs w:val="28"/>
        </w:rPr>
        <w:t xml:space="preserve">онтракт) 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про те, що: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громадянин(-ка) 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</w:t>
      </w:r>
      <w:r w:rsidR="00A91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 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  <w:r w:rsidR="00A91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изначається на посаду директора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(надалі – </w:t>
      </w:r>
      <w:r w:rsidR="00142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392B62"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аклад</w:t>
      </w:r>
      <w:r w:rsidR="00A91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освіти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) на строк ________(_________) років.</w:t>
      </w:r>
    </w:p>
    <w:p w:rsidR="00A91932" w:rsidRDefault="00392B62" w:rsidP="00A9193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1.ЗАГАЛЬНІ </w:t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</w:p>
    <w:p w:rsidR="00A91932" w:rsidRDefault="00392B62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1.1. Керівник у своїй роботі у межах питань, установлених ч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>инним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законодавством, Статутом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акладу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та цим контрактом, підзвітний та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підпорядкова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ний управлінню освіти, молоді та спорту Чортківської міської ради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>(надалі – 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рган управління) в межах встано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влених законодавством, Статутом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акладу</w:t>
      </w:r>
      <w:r w:rsidR="00A91932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та цим контрактом.</w:t>
      </w:r>
    </w:p>
    <w:p w:rsidR="00142399" w:rsidRDefault="00392B62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1.2. За цим контрактом Керівник зобов’язується безпос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>ередньо здійснювати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br/>
        <w:t>управління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акладом</w:t>
      </w:r>
      <w:r w:rsidR="00142399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, забезпечувати його дія</w:t>
      </w:r>
      <w:r w:rsidR="00142399">
        <w:rPr>
          <w:rFonts w:ascii="Times New Roman" w:hAnsi="Times New Roman" w:cs="Times New Roman"/>
          <w:color w:val="000000"/>
          <w:sz w:val="28"/>
          <w:szCs w:val="28"/>
        </w:rPr>
        <w:t xml:space="preserve">льність, ефективне використання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та збе</w:t>
      </w:r>
      <w:r w:rsidR="00142399">
        <w:rPr>
          <w:rFonts w:ascii="Times New Roman" w:hAnsi="Times New Roman" w:cs="Times New Roman"/>
          <w:color w:val="000000"/>
          <w:sz w:val="28"/>
          <w:szCs w:val="28"/>
        </w:rPr>
        <w:t>реження майн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>а, закріпленого за закладом, а О</w:t>
      </w:r>
      <w:r w:rsidR="00142399">
        <w:rPr>
          <w:rFonts w:ascii="Times New Roman" w:hAnsi="Times New Roman" w:cs="Times New Roman"/>
          <w:color w:val="000000"/>
          <w:sz w:val="28"/>
          <w:szCs w:val="28"/>
        </w:rPr>
        <w:t xml:space="preserve">рган управління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зобов’язується створювати необхідні умови дл</w:t>
      </w:r>
      <w:r w:rsidR="00142399">
        <w:rPr>
          <w:rFonts w:ascii="Times New Roman" w:hAnsi="Times New Roman" w:cs="Times New Roman"/>
          <w:color w:val="000000"/>
          <w:sz w:val="28"/>
          <w:szCs w:val="28"/>
        </w:rPr>
        <w:t xml:space="preserve">я матеріального забезпечення та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організації праці Керівника.</w:t>
      </w:r>
    </w:p>
    <w:p w:rsidR="00B60CD3" w:rsidRDefault="00392B62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1.3. Цей контракт є особливою формою строкового трудового договору. На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підставі контракту виникають трудові відносини між Керівнико</w:t>
      </w:r>
      <w:r w:rsidR="0090222D">
        <w:rPr>
          <w:rFonts w:ascii="Times New Roman" w:hAnsi="Times New Roman" w:cs="Times New Roman"/>
          <w:color w:val="000000"/>
          <w:sz w:val="28"/>
          <w:szCs w:val="28"/>
        </w:rPr>
        <w:t>м та Органом</w:t>
      </w:r>
      <w:r w:rsidR="0090222D">
        <w:rPr>
          <w:rFonts w:ascii="Times New Roman" w:hAnsi="Times New Roman" w:cs="Times New Roman"/>
          <w:color w:val="000000"/>
          <w:sz w:val="28"/>
          <w:szCs w:val="28"/>
        </w:rPr>
        <w:br/>
        <w:t>управління, які є С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торонами контракту.</w:t>
      </w:r>
    </w:p>
    <w:p w:rsidR="00B60CD3" w:rsidRPr="00B60CD3" w:rsidRDefault="00392B62" w:rsidP="00B60C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1.4. Керівник є правомочним представником Закладу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 xml:space="preserve"> освіти </w:t>
      </w:r>
      <w:r w:rsidR="00B60CD3" w:rsidRPr="00B60CD3">
        <w:rPr>
          <w:rFonts w:ascii="Times New Roman" w:hAnsi="Times New Roman" w:cs="Times New Roman"/>
          <w:sz w:val="28"/>
          <w:szCs w:val="28"/>
        </w:rPr>
        <w:t xml:space="preserve">у відносинах з державними органами, органами місцевого самоврядування, юридичними та фізичними особами і діє без довіреності в межах наданих повноважень та несе відповідальність за свою діяльність відповідно до чинного законодавства України.   </w:t>
      </w:r>
    </w:p>
    <w:p w:rsidR="00B60CD3" w:rsidRDefault="008B1BB7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. Керівник при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виконанні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покладених на нього обов’язків керується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 xml:space="preserve">Статутом Закладу освіти, законодавчими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актами, рішеннями</w:t>
      </w:r>
      <w:r w:rsidR="005B6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CD3" w:rsidRPr="00B60CD3">
        <w:rPr>
          <w:rFonts w:ascii="Times New Roman" w:hAnsi="Times New Roman" w:cs="Times New Roman"/>
          <w:sz w:val="28"/>
          <w:szCs w:val="28"/>
        </w:rPr>
        <w:t>виконавчого комітету Ч</w:t>
      </w:r>
      <w:r w:rsidR="00B60CD3">
        <w:rPr>
          <w:rFonts w:ascii="Times New Roman" w:hAnsi="Times New Roman" w:cs="Times New Roman"/>
          <w:sz w:val="28"/>
          <w:szCs w:val="28"/>
        </w:rPr>
        <w:t>ортківської міської ради, рішеннями</w:t>
      </w:r>
      <w:r w:rsidR="00B60CD3" w:rsidRPr="00B60CD3">
        <w:rPr>
          <w:rFonts w:ascii="Times New Roman" w:hAnsi="Times New Roman" w:cs="Times New Roman"/>
          <w:sz w:val="28"/>
          <w:szCs w:val="28"/>
        </w:rPr>
        <w:t xml:space="preserve"> Чортків</w:t>
      </w:r>
      <w:r w:rsidR="00B60CD3">
        <w:rPr>
          <w:rFonts w:ascii="Times New Roman" w:hAnsi="Times New Roman" w:cs="Times New Roman"/>
          <w:sz w:val="28"/>
          <w:szCs w:val="28"/>
        </w:rPr>
        <w:t>ської міської ради, розпорядженнями</w:t>
      </w:r>
      <w:r w:rsidR="00B60CD3" w:rsidRPr="00B60CD3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 xml:space="preserve">наказами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Органу </w:t>
      </w:r>
      <w:r w:rsidR="00B60CD3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управління, іншими нормативними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документами.</w:t>
      </w:r>
    </w:p>
    <w:p w:rsidR="00C20006" w:rsidRDefault="00C20006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006" w:rsidRPr="00C20006" w:rsidRDefault="008B1BB7" w:rsidP="008B1B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20006" w:rsidRPr="00C20006">
        <w:rPr>
          <w:rFonts w:ascii="Times New Roman" w:hAnsi="Times New Roman" w:cs="Times New Roman"/>
          <w:sz w:val="28"/>
          <w:szCs w:val="28"/>
        </w:rPr>
        <w:t xml:space="preserve">. Прийняття Керівника здійснюється на підставі позитивного висновку конкурсної комісії та наказу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Органу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="00C20006" w:rsidRPr="00C20006">
        <w:rPr>
          <w:rFonts w:ascii="Times New Roman" w:hAnsi="Times New Roman" w:cs="Times New Roman"/>
          <w:sz w:val="28"/>
          <w:szCs w:val="28"/>
        </w:rPr>
        <w:t>. Надання відпустки Керівнику та направлення його у службове відрядження проводиться відповідно до чинн</w:t>
      </w:r>
      <w:r>
        <w:rPr>
          <w:rFonts w:ascii="Times New Roman" w:hAnsi="Times New Roman" w:cs="Times New Roman"/>
          <w:sz w:val="28"/>
          <w:szCs w:val="28"/>
        </w:rPr>
        <w:t>ого законодавства</w:t>
      </w:r>
      <w:r w:rsidR="00C20006" w:rsidRPr="00C20006">
        <w:rPr>
          <w:rFonts w:ascii="Times New Roman" w:hAnsi="Times New Roman" w:cs="Times New Roman"/>
          <w:sz w:val="28"/>
          <w:szCs w:val="28"/>
        </w:rPr>
        <w:t>.</w:t>
      </w:r>
    </w:p>
    <w:p w:rsidR="00C20006" w:rsidRPr="00C20006" w:rsidRDefault="008B1BB7" w:rsidP="008B1BB7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20006" w:rsidRPr="00C20006">
        <w:rPr>
          <w:rFonts w:ascii="Times New Roman" w:hAnsi="Times New Roman" w:cs="Times New Roman"/>
          <w:sz w:val="28"/>
          <w:szCs w:val="28"/>
        </w:rPr>
        <w:t xml:space="preserve">. На період відпустки, хвороби або відсутності з інших поважних причин Керівника, його обов’язки виконує </w:t>
      </w:r>
      <w:r w:rsidR="00C20006" w:rsidRPr="00C20006">
        <w:rPr>
          <w:rFonts w:ascii="Times New Roman" w:hAnsi="Times New Roman" w:cs="Times New Roman"/>
          <w:bCs/>
          <w:sz w:val="28"/>
          <w:szCs w:val="28"/>
        </w:rPr>
        <w:t>заступник Керівника, посадовими обов’язками якого це передбачено</w:t>
      </w:r>
      <w:r w:rsidR="00C20006" w:rsidRPr="00C20006">
        <w:rPr>
          <w:rFonts w:ascii="Times New Roman" w:hAnsi="Times New Roman" w:cs="Times New Roman"/>
          <w:sz w:val="28"/>
          <w:szCs w:val="28"/>
        </w:rPr>
        <w:t xml:space="preserve">, або особа, </w:t>
      </w:r>
      <w:r w:rsidR="00C20006" w:rsidRPr="00C20006">
        <w:rPr>
          <w:rFonts w:ascii="Times New Roman" w:hAnsi="Times New Roman" w:cs="Times New Roman"/>
          <w:bCs/>
          <w:sz w:val="28"/>
          <w:szCs w:val="28"/>
        </w:rPr>
        <w:t>яка призначається наказ</w:t>
      </w:r>
      <w:r>
        <w:rPr>
          <w:rFonts w:ascii="Times New Roman" w:hAnsi="Times New Roman" w:cs="Times New Roman"/>
          <w:bCs/>
          <w:sz w:val="28"/>
          <w:szCs w:val="28"/>
        </w:rPr>
        <w:t>ом Органу управління</w:t>
      </w:r>
      <w:r w:rsidR="00C20006" w:rsidRPr="00C20006">
        <w:rPr>
          <w:rFonts w:ascii="Times New Roman" w:hAnsi="Times New Roman" w:cs="Times New Roman"/>
          <w:bCs/>
          <w:sz w:val="28"/>
          <w:szCs w:val="28"/>
        </w:rPr>
        <w:t xml:space="preserve"> за поданням Керівника.</w:t>
      </w:r>
    </w:p>
    <w:p w:rsidR="00C20006" w:rsidRDefault="00C20006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006" w:rsidRDefault="00392B62" w:rsidP="00A116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ПРАВА ТА ОБОВ’ЯЗКИ СТОРІН</w:t>
      </w:r>
    </w:p>
    <w:p w:rsidR="001775F5" w:rsidRDefault="00392B62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2.1. Керівник здійснює</w:t>
      </w:r>
      <w:r w:rsidR="005B6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5" w:rsidRPr="00177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</w:t>
      </w:r>
      <w:r w:rsidR="00177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еднє управління закладом і несе </w:t>
      </w:r>
      <w:r w:rsidR="001775F5" w:rsidRPr="00177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 за освітню, фінансово-господарську та іншу діяльність закладу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виконання завдань, передбачених </w:t>
      </w:r>
      <w:r w:rsidR="007D59C1">
        <w:rPr>
          <w:rFonts w:ascii="Times New Roman" w:hAnsi="Times New Roman" w:cs="Times New Roman"/>
          <w:color w:val="000000"/>
          <w:sz w:val="28"/>
          <w:szCs w:val="28"/>
        </w:rPr>
        <w:t xml:space="preserve">чинним законодавством, 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татутом Закладу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та цим контрактом.</w:t>
      </w:r>
    </w:p>
    <w:p w:rsidR="001775F5" w:rsidRDefault="001775F5" w:rsidP="00A91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8B1">
        <w:rPr>
          <w:rFonts w:ascii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Керівник </w:t>
      </w:r>
      <w:r w:rsidR="00392B62" w:rsidRPr="003E5047">
        <w:rPr>
          <w:rFonts w:ascii="Times New Roman" w:hAnsi="Times New Roman" w:cs="Times New Roman"/>
          <w:color w:val="000000"/>
          <w:sz w:val="28"/>
          <w:szCs w:val="28"/>
        </w:rPr>
        <w:t>зобов`язаний:</w:t>
      </w:r>
    </w:p>
    <w:p w:rsidR="001775F5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забезпечувати реалізацію державної політики в галузі освіти, функціонування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внутрішньої системи забезпечення якості освіти;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організовувати освітній процес, здійснювати контроль за його ходом та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результатами, відповідати за якість і ефективність роботи педагогічного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колективу;</w:t>
      </w:r>
    </w:p>
    <w:p w:rsidR="000F0308" w:rsidRDefault="002E2181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забезпечувати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зроблення та виконання програми</w:t>
      </w:r>
      <w:r w:rsidRPr="002E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Закладу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2E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" w:name="n573"/>
      <w:bookmarkEnd w:id="1"/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затверджувати положення про внутрішню систему забезпечення якості освіти в за</w:t>
      </w:r>
      <w:r w:rsidR="00E548B1">
        <w:rPr>
          <w:color w:val="000000"/>
          <w:sz w:val="28"/>
          <w:szCs w:val="28"/>
        </w:rPr>
        <w:t>кладі</w:t>
      </w:r>
      <w:r w:rsidRPr="009C44D1">
        <w:rPr>
          <w:color w:val="000000"/>
          <w:sz w:val="28"/>
          <w:szCs w:val="28"/>
        </w:rPr>
        <w:t>, забезпечити її створення та функціонування;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2" w:name="n574"/>
      <w:bookmarkEnd w:id="2"/>
      <w:r>
        <w:rPr>
          <w:color w:val="000000"/>
          <w:sz w:val="28"/>
          <w:szCs w:val="28"/>
        </w:rPr>
        <w:lastRenderedPageBreak/>
        <w:t xml:space="preserve">- </w:t>
      </w:r>
      <w:r w:rsidRPr="009C44D1">
        <w:rPr>
          <w:color w:val="000000"/>
          <w:sz w:val="28"/>
          <w:szCs w:val="28"/>
        </w:rPr>
        <w:t>забезпечувати розроблення, затвердження, виконання та моніторинг виконання індивідуальної програми розвитку учня;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3" w:name="n575"/>
      <w:bookmarkEnd w:id="3"/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контролювати виконання педагогічними працівниками та учнями (учнем) освітньої програми, індивідуальної програми розвитку, індивідуального навчального плану;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4" w:name="n576"/>
      <w:bookmarkEnd w:id="4"/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забезпечувати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5" w:name="n577"/>
      <w:bookmarkEnd w:id="5"/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створювати необхідні умови для здобуття освіти особами з особливими освітніми потребами;</w:t>
      </w:r>
    </w:p>
    <w:p w:rsidR="009C44D1" w:rsidRPr="009C44D1" w:rsidRDefault="009C44D1" w:rsidP="009C44D1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6" w:name="n578"/>
      <w:bookmarkEnd w:id="6"/>
      <w:r>
        <w:rPr>
          <w:color w:val="000000"/>
          <w:sz w:val="28"/>
          <w:szCs w:val="28"/>
        </w:rPr>
        <w:t xml:space="preserve">- </w:t>
      </w:r>
      <w:r w:rsidRPr="009C44D1">
        <w:rPr>
          <w:color w:val="000000"/>
          <w:sz w:val="28"/>
          <w:szCs w:val="28"/>
        </w:rPr>
        <w:t>сприяти проходженню атестації та сертифікації педагогічними працівниками;</w:t>
      </w:r>
    </w:p>
    <w:p w:rsidR="00A319B7" w:rsidRPr="00A319B7" w:rsidRDefault="009C44D1" w:rsidP="00A31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19B7">
        <w:rPr>
          <w:rFonts w:ascii="Times New Roman" w:hAnsi="Times New Roman" w:cs="Times New Roman"/>
          <w:sz w:val="28"/>
          <w:szCs w:val="28"/>
        </w:rPr>
        <w:t>вирішувати</w:t>
      </w:r>
      <w:r w:rsidR="00A319B7" w:rsidRPr="00A319B7">
        <w:rPr>
          <w:rFonts w:ascii="Times New Roman" w:hAnsi="Times New Roman" w:cs="Times New Roman"/>
          <w:sz w:val="28"/>
          <w:szCs w:val="28"/>
        </w:rPr>
        <w:t xml:space="preserve"> навчально-методичні, адміністративні, фінансові, господарські та інші питання, що виникають в</w:t>
      </w:r>
      <w:r w:rsidR="00A319B7">
        <w:rPr>
          <w:rFonts w:ascii="Times New Roman" w:hAnsi="Times New Roman" w:cs="Times New Roman"/>
          <w:sz w:val="28"/>
          <w:szCs w:val="28"/>
        </w:rPr>
        <w:t xml:space="preserve"> процесі діяльності З</w:t>
      </w:r>
      <w:r w:rsidR="00A319B7" w:rsidRPr="00A319B7">
        <w:rPr>
          <w:rFonts w:ascii="Times New Roman" w:hAnsi="Times New Roman" w:cs="Times New Roman"/>
          <w:sz w:val="28"/>
          <w:szCs w:val="28"/>
        </w:rPr>
        <w:t>акладу</w:t>
      </w:r>
      <w:r w:rsidR="00A319B7">
        <w:rPr>
          <w:rFonts w:ascii="Times New Roman" w:hAnsi="Times New Roman" w:cs="Times New Roman"/>
          <w:sz w:val="28"/>
          <w:szCs w:val="28"/>
        </w:rPr>
        <w:t xml:space="preserve"> освіти;</w:t>
      </w:r>
    </w:p>
    <w:p w:rsidR="00B5681D" w:rsidRPr="00B5681D" w:rsidRDefault="00B5681D" w:rsidP="00B5681D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забезпечувати</w:t>
      </w:r>
      <w:r w:rsidRPr="00B5681D">
        <w:rPr>
          <w:color w:val="000000"/>
          <w:sz w:val="28"/>
          <w:szCs w:val="28"/>
        </w:rPr>
        <w:t xml:space="preserve"> умови для здійснення дієвого та відкритого грома</w:t>
      </w:r>
      <w:r>
        <w:rPr>
          <w:color w:val="000000"/>
          <w:sz w:val="28"/>
          <w:szCs w:val="28"/>
        </w:rPr>
        <w:t>дського контролю за діяльністю З</w:t>
      </w:r>
      <w:r w:rsidRPr="00B5681D">
        <w:rPr>
          <w:color w:val="000000"/>
          <w:sz w:val="28"/>
          <w:szCs w:val="28"/>
        </w:rPr>
        <w:t>акладу освіти;</w:t>
      </w:r>
    </w:p>
    <w:p w:rsidR="00B5681D" w:rsidRPr="00B5681D" w:rsidRDefault="00B5681D" w:rsidP="00B5681D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7" w:name="n414"/>
      <w:bookmarkEnd w:id="7"/>
      <w:r>
        <w:rPr>
          <w:color w:val="000000"/>
          <w:sz w:val="28"/>
          <w:szCs w:val="28"/>
        </w:rPr>
        <w:t xml:space="preserve">- </w:t>
      </w:r>
      <w:r w:rsidRPr="00B5681D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рияти та створювати</w:t>
      </w:r>
      <w:r w:rsidRPr="00B5681D">
        <w:rPr>
          <w:color w:val="000000"/>
          <w:sz w:val="28"/>
          <w:szCs w:val="28"/>
        </w:rPr>
        <w:t xml:space="preserve"> умови для дія</w:t>
      </w:r>
      <w:r>
        <w:rPr>
          <w:color w:val="000000"/>
          <w:sz w:val="28"/>
          <w:szCs w:val="28"/>
        </w:rPr>
        <w:t>льності органів самоврядування З</w:t>
      </w:r>
      <w:r w:rsidRPr="00B5681D">
        <w:rPr>
          <w:color w:val="000000"/>
          <w:sz w:val="28"/>
          <w:szCs w:val="28"/>
        </w:rPr>
        <w:t>акладу освіти;</w:t>
      </w:r>
    </w:p>
    <w:p w:rsidR="00B5681D" w:rsidRDefault="00B5681D" w:rsidP="00B5681D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8" w:name="n415"/>
      <w:bookmarkEnd w:id="8"/>
      <w:r>
        <w:rPr>
          <w:color w:val="000000"/>
          <w:sz w:val="28"/>
          <w:szCs w:val="28"/>
        </w:rPr>
        <w:t>- сприяти</w:t>
      </w:r>
      <w:r w:rsidRPr="00B5681D">
        <w:rPr>
          <w:color w:val="000000"/>
          <w:sz w:val="28"/>
          <w:szCs w:val="28"/>
        </w:rPr>
        <w:t xml:space="preserve"> здоровому способу життя зд</w:t>
      </w:r>
      <w:r>
        <w:rPr>
          <w:color w:val="000000"/>
          <w:sz w:val="28"/>
          <w:szCs w:val="28"/>
        </w:rPr>
        <w:t>обувачів освіти та працівників З</w:t>
      </w:r>
      <w:r w:rsidRPr="00B5681D">
        <w:rPr>
          <w:color w:val="000000"/>
          <w:sz w:val="28"/>
          <w:szCs w:val="28"/>
        </w:rPr>
        <w:t>акладу освіти;</w:t>
      </w:r>
    </w:p>
    <w:p w:rsidR="009C44D1" w:rsidRPr="009C44D1" w:rsidRDefault="009C44D1" w:rsidP="00B5681D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C44D1">
        <w:rPr>
          <w:color w:val="000000"/>
          <w:sz w:val="28"/>
          <w:szCs w:val="28"/>
          <w:shd w:val="clear" w:color="auto" w:fill="FFFFFF"/>
        </w:rPr>
        <w:t>організовувати харчування та сприяти медичному обслуговуванню учнів відповідно до законодавства;</w:t>
      </w:r>
    </w:p>
    <w:p w:rsidR="00B5681D" w:rsidRPr="00B5681D" w:rsidRDefault="00B5681D" w:rsidP="00B5681D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9" w:name="n2135"/>
      <w:bookmarkEnd w:id="9"/>
      <w:r>
        <w:rPr>
          <w:color w:val="000000"/>
          <w:sz w:val="28"/>
          <w:szCs w:val="28"/>
        </w:rPr>
        <w:t>- забезпечувати створення у З</w:t>
      </w:r>
      <w:r w:rsidRPr="00B5681D">
        <w:rPr>
          <w:color w:val="000000"/>
          <w:sz w:val="28"/>
          <w:szCs w:val="28"/>
        </w:rPr>
        <w:t xml:space="preserve">акладі освіти безпечного освітнього середовища, вільного від насильства та </w:t>
      </w:r>
      <w:proofErr w:type="spellStart"/>
      <w:r w:rsidRPr="00B5681D">
        <w:rPr>
          <w:color w:val="000000"/>
          <w:sz w:val="28"/>
          <w:szCs w:val="28"/>
        </w:rPr>
        <w:t>булінгу</w:t>
      </w:r>
      <w:proofErr w:type="spellEnd"/>
      <w:r w:rsidRPr="00B5681D">
        <w:rPr>
          <w:color w:val="000000"/>
          <w:sz w:val="28"/>
          <w:szCs w:val="28"/>
        </w:rPr>
        <w:t xml:space="preserve"> (цькування)</w:t>
      </w:r>
      <w:r>
        <w:rPr>
          <w:color w:val="000000"/>
          <w:sz w:val="28"/>
          <w:szCs w:val="28"/>
        </w:rPr>
        <w:t>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забезпечувати своєчасну сплату податків та інших обов’язкових платежів до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бюджету, визначених чинним законодавством 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через Орган управління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своєчасно виплачувати заробітну плату працівникам Закладу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 xml:space="preserve"> освіти 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 xml:space="preserve">через Орган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забезпечувати цільове та ефективне використання 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t>коштів державного або</w:t>
      </w:r>
      <w:r w:rsidR="00177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місцевого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бюджету;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забезпечувати подання потреби Закладу 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 xml:space="preserve">освіти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установленому порядку до Органу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управління для складання кошторису доходів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 xml:space="preserve"> і видатків/планів використання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бюджетних коштів;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вживати заходів щодо створення належних умов праці працівникам Закладу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 xml:space="preserve"> освіти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відповідно до вимог законодавства, а та</w:t>
      </w:r>
      <w:r w:rsidR="000F0308">
        <w:rPr>
          <w:rFonts w:ascii="Times New Roman" w:hAnsi="Times New Roman" w:cs="Times New Roman"/>
          <w:color w:val="000000"/>
          <w:sz w:val="28"/>
          <w:szCs w:val="28"/>
        </w:rPr>
        <w:t xml:space="preserve">кож забезпечити дотримання прав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працівників відповідно до законодавства про працю та гарантованих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законодавством про охорону праці;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дотримуватись визначених нормативно-правовими актами фінансових та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бюджетних правових норм, здійснювати контроль за збереженням майна,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ощадливим і раціональним використанням матеріальних цінностей;</w:t>
      </w:r>
    </w:p>
    <w:p w:rsidR="000F030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забезпечувати нормування праці в закладі освіти відповідно до вимог чинного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законодавства;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дотримуватись норм чинного законодавства, здійснювати удосконалення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форм і методів управління, умов колективного договору, зміцнення договірної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та трудової (виконавської) дисципліни;</w:t>
      </w:r>
    </w:p>
    <w:p w:rsidR="003E2CE3" w:rsidRPr="003E2CE3" w:rsidRDefault="003E2CE3" w:rsidP="003E2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організовувати</w:t>
      </w:r>
      <w:r w:rsidRPr="003E2CE3">
        <w:rPr>
          <w:rFonts w:ascii="Times New Roman" w:hAnsi="Times New Roman" w:cs="Times New Roman"/>
          <w:bCs/>
          <w:sz w:val="28"/>
          <w:szCs w:val="28"/>
        </w:rPr>
        <w:t xml:space="preserve"> роботу зі створення та забезпечення умов проведення навчально-виховного процесу згідно з чинним законодавством про працю, міжгалузевими і відомчими нормативами, нормативними документами та іншими локал</w:t>
      </w:r>
      <w:r>
        <w:rPr>
          <w:rFonts w:ascii="Times New Roman" w:hAnsi="Times New Roman" w:cs="Times New Roman"/>
          <w:bCs/>
          <w:sz w:val="28"/>
          <w:szCs w:val="28"/>
        </w:rPr>
        <w:t>ьними актами з охорони праці і Статутом З</w:t>
      </w:r>
      <w:r w:rsidRPr="003E2CE3">
        <w:rPr>
          <w:rFonts w:ascii="Times New Roman" w:hAnsi="Times New Roman" w:cs="Times New Roman"/>
          <w:bCs/>
          <w:sz w:val="28"/>
          <w:szCs w:val="28"/>
        </w:rPr>
        <w:t>акладу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освіти, виконувати</w:t>
      </w:r>
      <w:r w:rsidRPr="003E2CE3">
        <w:rPr>
          <w:rFonts w:ascii="Times New Roman" w:hAnsi="Times New Roman" w:cs="Times New Roman"/>
          <w:bCs/>
          <w:sz w:val="28"/>
          <w:szCs w:val="28"/>
        </w:rPr>
        <w:t xml:space="preserve"> завдання і обов’язки, передбачені Кодексом цивільного захисту України та іншими нормативно-правовими ак</w:t>
      </w:r>
      <w:r>
        <w:rPr>
          <w:rFonts w:ascii="Times New Roman" w:hAnsi="Times New Roman" w:cs="Times New Roman"/>
          <w:bCs/>
          <w:sz w:val="28"/>
          <w:szCs w:val="28"/>
        </w:rPr>
        <w:t>тами у сфері цивільного захисту;</w:t>
      </w:r>
    </w:p>
    <w:p w:rsidR="003E2CE3" w:rsidRPr="003E2CE3" w:rsidRDefault="003E2CE3" w:rsidP="003E2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забезпечувати</w:t>
      </w:r>
      <w:r w:rsidRPr="003E2CE3">
        <w:rPr>
          <w:rFonts w:ascii="Times New Roman" w:hAnsi="Times New Roman" w:cs="Times New Roman"/>
          <w:bCs/>
          <w:sz w:val="28"/>
          <w:szCs w:val="28"/>
        </w:rPr>
        <w:t xml:space="preserve"> безпечну експлуатацію інженерно-технічних </w:t>
      </w:r>
      <w:r>
        <w:rPr>
          <w:rFonts w:ascii="Times New Roman" w:hAnsi="Times New Roman" w:cs="Times New Roman"/>
          <w:bCs/>
          <w:sz w:val="28"/>
          <w:szCs w:val="28"/>
        </w:rPr>
        <w:t>комунікацій, обладнання і вживати</w:t>
      </w:r>
      <w:r w:rsidRPr="003E2CE3">
        <w:rPr>
          <w:rFonts w:ascii="Times New Roman" w:hAnsi="Times New Roman" w:cs="Times New Roman"/>
          <w:bCs/>
          <w:sz w:val="28"/>
          <w:szCs w:val="28"/>
        </w:rPr>
        <w:t xml:space="preserve"> заходів з приведення їх у відповідність з  діючими стандартами, правилами і нормами з охор</w:t>
      </w:r>
      <w:r>
        <w:rPr>
          <w:rFonts w:ascii="Times New Roman" w:hAnsi="Times New Roman" w:cs="Times New Roman"/>
          <w:bCs/>
          <w:sz w:val="28"/>
          <w:szCs w:val="28"/>
        </w:rPr>
        <w:t>они праці, своєчасно організовувати</w:t>
      </w:r>
      <w:r w:rsidRPr="003E2CE3">
        <w:rPr>
          <w:rFonts w:ascii="Times New Roman" w:hAnsi="Times New Roman" w:cs="Times New Roman"/>
          <w:bCs/>
          <w:sz w:val="28"/>
          <w:szCs w:val="28"/>
        </w:rPr>
        <w:t xml:space="preserve"> огляди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і ремонти приміщень З</w:t>
      </w:r>
      <w:r w:rsidRPr="003E2CE3">
        <w:rPr>
          <w:rFonts w:ascii="Times New Roman" w:hAnsi="Times New Roman" w:cs="Times New Roman"/>
          <w:bCs/>
          <w:sz w:val="28"/>
          <w:szCs w:val="28"/>
        </w:rPr>
        <w:t>акладу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освіти;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виконувати вимоги, надані Засновнико</w:t>
      </w:r>
      <w:r w:rsidR="00E548B1">
        <w:rPr>
          <w:rFonts w:ascii="Times New Roman" w:hAnsi="Times New Roman" w:cs="Times New Roman"/>
          <w:color w:val="000000"/>
          <w:sz w:val="28"/>
          <w:szCs w:val="28"/>
        </w:rPr>
        <w:t>м або Органом управління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межах своєї компетенції;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формувати відкриті та загальнодоступні ресурс</w:t>
      </w:r>
      <w:r w:rsidR="00E548B1">
        <w:rPr>
          <w:rFonts w:ascii="Times New Roman" w:hAnsi="Times New Roman" w:cs="Times New Roman"/>
          <w:color w:val="000000"/>
          <w:sz w:val="28"/>
          <w:szCs w:val="28"/>
        </w:rPr>
        <w:t>и з інформацією про діяльність</w:t>
      </w:r>
      <w:r w:rsidR="00E548B1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акладу освіти та оприлюднювати таку інформацію;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оприлюднювати на своїх </w:t>
      </w:r>
      <w:proofErr w:type="spellStart"/>
      <w:r w:rsidRPr="003E5047">
        <w:rPr>
          <w:rFonts w:ascii="Times New Roman" w:hAnsi="Times New Roman" w:cs="Times New Roman"/>
          <w:color w:val="000000"/>
          <w:sz w:val="28"/>
          <w:szCs w:val="28"/>
        </w:rPr>
        <w:t>веб-сайтах</w:t>
      </w:r>
      <w:proofErr w:type="spellEnd"/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кошторис і фінансовий звіт про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надходження та використання всіх отриманих коштів, інформацію про перелік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товарів, робіт і послуг, отриманих як благодійна допомога, із зазначенням їх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вартості, а також про кошти, отримані з інших джерел, не заборонених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законодавством;</w:t>
      </w:r>
    </w:p>
    <w:p w:rsidR="009F7729" w:rsidRPr="009F7729" w:rsidRDefault="009F7729" w:rsidP="009F7729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7729">
        <w:rPr>
          <w:color w:val="000000"/>
          <w:sz w:val="28"/>
          <w:szCs w:val="28"/>
        </w:rPr>
        <w:t>здійснювати зарахування, переведення, відрахування учнів, а також їх заохочення (відзначення) та притягнення до відповідальності відповідно до вимог законодавства;</w:t>
      </w:r>
    </w:p>
    <w:p w:rsidR="009F7729" w:rsidRPr="009F7729" w:rsidRDefault="009F7729" w:rsidP="009F7729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0" w:name="n586"/>
      <w:bookmarkEnd w:id="10"/>
      <w:r>
        <w:rPr>
          <w:color w:val="000000"/>
          <w:sz w:val="28"/>
          <w:szCs w:val="28"/>
        </w:rPr>
        <w:t xml:space="preserve">- </w:t>
      </w:r>
      <w:r w:rsidRPr="009F7729">
        <w:rPr>
          <w:color w:val="000000"/>
          <w:sz w:val="28"/>
          <w:szCs w:val="28"/>
        </w:rPr>
        <w:t>організовувати документообіг, бухгалтерський облік та звітність відповідно до законодавства;</w:t>
      </w:r>
    </w:p>
    <w:p w:rsidR="009F7729" w:rsidRPr="009F7729" w:rsidRDefault="009F7729" w:rsidP="009F7729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1" w:name="n587"/>
      <w:bookmarkEnd w:id="11"/>
      <w:r>
        <w:rPr>
          <w:color w:val="000000"/>
          <w:sz w:val="28"/>
          <w:szCs w:val="28"/>
        </w:rPr>
        <w:t xml:space="preserve">- </w:t>
      </w:r>
      <w:r w:rsidRPr="009F7729">
        <w:rPr>
          <w:color w:val="000000"/>
          <w:sz w:val="28"/>
          <w:szCs w:val="28"/>
        </w:rPr>
        <w:t>звітувати щороку на загальних зборах (конференції) колективу про св</w:t>
      </w:r>
      <w:r w:rsidR="006F60CC">
        <w:rPr>
          <w:color w:val="000000"/>
          <w:sz w:val="28"/>
          <w:szCs w:val="28"/>
        </w:rPr>
        <w:t>ою роботу та виконання програми</w:t>
      </w:r>
      <w:r w:rsidR="00191C8F">
        <w:rPr>
          <w:color w:val="000000"/>
          <w:sz w:val="28"/>
          <w:szCs w:val="28"/>
        </w:rPr>
        <w:t xml:space="preserve"> розвитку Закладу</w:t>
      </w:r>
      <w:r w:rsidRPr="009F7729">
        <w:rPr>
          <w:color w:val="000000"/>
          <w:sz w:val="28"/>
          <w:szCs w:val="28"/>
        </w:rPr>
        <w:t xml:space="preserve"> освіти;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у разі припинення контракту передати справи новопризначеному керівнику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або особі, яка виконує обов’язки керівника на </w:t>
      </w:r>
      <w:r w:rsidR="00D5234F">
        <w:rPr>
          <w:rFonts w:ascii="Times New Roman" w:hAnsi="Times New Roman" w:cs="Times New Roman"/>
          <w:color w:val="000000"/>
          <w:sz w:val="28"/>
          <w:szCs w:val="28"/>
        </w:rPr>
        <w:t>підставі акту приймання передачі;</w:t>
      </w:r>
    </w:p>
    <w:p w:rsidR="00D5234F" w:rsidRDefault="00D5234F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52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виконувати інші обов’язки, покладені на нього законодавством, засновником, установчими документами закладу загальної середньої освіти, колективним договором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8B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Керівник має право: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діяти від імені Закладу</w:t>
      </w:r>
      <w:r w:rsidR="00041F4D">
        <w:rPr>
          <w:rFonts w:ascii="Times New Roman" w:hAnsi="Times New Roman" w:cs="Times New Roman"/>
          <w:color w:val="000000"/>
          <w:sz w:val="28"/>
          <w:szCs w:val="28"/>
        </w:rPr>
        <w:t xml:space="preserve"> освіти без довіреності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, представляти його ін</w:t>
      </w:r>
      <w:r w:rsidR="00041F4D">
        <w:rPr>
          <w:rFonts w:ascii="Times New Roman" w:hAnsi="Times New Roman" w:cs="Times New Roman"/>
          <w:color w:val="000000"/>
          <w:sz w:val="28"/>
          <w:szCs w:val="28"/>
        </w:rPr>
        <w:t xml:space="preserve">тереси у відносинах з фізичними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та юридичними особами;</w:t>
      </w:r>
    </w:p>
    <w:p w:rsidR="00D5234F" w:rsidRDefault="00D5234F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2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підписувати документи з питань освітньої, фінансово-господарської та іншої діяльності закладу;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1F4D" w:rsidRPr="0004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укладати угоди (договори, контракти) з фізичними та/або юридичними особами відповідно до своєї компетенції;</w:t>
      </w:r>
      <w:r w:rsidR="00041F4D"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- видавати доручення;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відкривати 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через Орган управління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рахунки в</w:t>
      </w:r>
      <w:r w:rsidR="00B5681D">
        <w:rPr>
          <w:rFonts w:ascii="Times New Roman" w:hAnsi="Times New Roman" w:cs="Times New Roman"/>
          <w:color w:val="000000"/>
          <w:sz w:val="28"/>
          <w:szCs w:val="28"/>
        </w:rPr>
        <w:t xml:space="preserve"> банках, в органах Казначейства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у порядку, встановленому законодавством;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користуватися правом розпорядження коштами Закладу 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у межах своєї компетенції видавати накази, давати вказівки всім підрозділам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та працівникам Закладу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призначати на посаду та звільняти з посади працівників, визначати</w:t>
      </w:r>
      <w:r w:rsidR="003F1C5C" w:rsidRPr="003F1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їх функціональні обов’язки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, заохочувати їх, накладати на ни</w:t>
      </w:r>
      <w:r w:rsidR="003F1C5C">
        <w:rPr>
          <w:rFonts w:ascii="Times New Roman" w:hAnsi="Times New Roman" w:cs="Times New Roman"/>
          <w:color w:val="000000"/>
          <w:sz w:val="28"/>
          <w:szCs w:val="28"/>
        </w:rPr>
        <w:t xml:space="preserve">х стягнення відповідно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до чинного законодавства;</w:t>
      </w:r>
    </w:p>
    <w:p w:rsidR="00041F4D" w:rsidRPr="00041F4D" w:rsidRDefault="00041F4D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звертатися до центрального органу виконавчої влади із забезпечення якості освіти із заявою щодо проведення позапланового інституційного аудиту, зовнішнього моніторингу якості освіти та/або громадської акредитації закладу;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вирішувати інші питання, віднесені до компетенції Керівника чинним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законодавством, Засновником, Органом управління, Статутом Закладу та цим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контрактом.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2.4. Орган управління зобов`язується: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створити Керівнику необхідні умови для виконання ним своїх повноважень;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дотримуватись умов даного контракту;</w:t>
      </w:r>
    </w:p>
    <w:p w:rsidR="007D07A9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організовувати та здійснювати фінансовий контроль за діяльністю Закладу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- здійснювати контроль за ефективністю використання і збереження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закріпленого за Закладом</w:t>
      </w:r>
      <w:r w:rsidR="007D07A9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майна;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організовувати та здійснювати контроль за виконанням обов’язків Керівника,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передбачених чинним законодавством, Статутом Закладу та цим контрактом.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2.5. Орган Управління має право: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здійснювати у межах своїх повноважень контроль за виконанням Керівником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умов цього контракту;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вимагати від Керівника достроковий звіт про його дії, якщо останній допустив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невиконання (неналежне виконання) своїх обов’язків щодо управління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Закладом</w:t>
      </w:r>
      <w:r w:rsidR="005733B0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та розпорядження його майном;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проводити перевірки діяльності Закладу</w:t>
      </w:r>
      <w:r w:rsidR="005733B0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5733B0">
        <w:rPr>
          <w:rFonts w:ascii="Times New Roman" w:hAnsi="Times New Roman" w:cs="Times New Roman"/>
          <w:color w:val="000000"/>
          <w:sz w:val="28"/>
          <w:szCs w:val="28"/>
        </w:rPr>
        <w:t xml:space="preserve"> питань, що відносяться до його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компетенції, запитувати інформацію від </w:t>
      </w:r>
      <w:r w:rsidR="005733B0">
        <w:rPr>
          <w:rFonts w:ascii="Times New Roman" w:hAnsi="Times New Roman" w:cs="Times New Roman"/>
          <w:color w:val="000000"/>
          <w:sz w:val="28"/>
          <w:szCs w:val="28"/>
        </w:rPr>
        <w:t xml:space="preserve">Керівника щодо окремих напрямів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діяльності Закладу</w:t>
      </w:r>
      <w:r w:rsidR="005733B0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тимчасово відсторонити Керівника від виконання, покладених на нього,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обов’язків у зв’язку з проведенням перевірки окремих напрямів діяльності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Керівника для з’ясування питання невиконання (неналежного виконання) його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обов’язків;</w:t>
      </w:r>
    </w:p>
    <w:p w:rsidR="005733B0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звільнити Керівника у разі закінчення контракту, достроково за ініціативою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Керівника, а також у випадках, передбачених чинним законодавством та цим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контрактом.</w:t>
      </w:r>
    </w:p>
    <w:p w:rsidR="005733B0" w:rsidRDefault="00392B62" w:rsidP="005733B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ОПЛАТА ПРАЦІ, МАТЕРІАЛЬНЕ ТА СОЦІАЛЬНО-ПОБУТОВЕ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ЗАБЕЗПЕЧЕННЯ КЕРІВНИКА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3.1. За виконання обов’язків, передбачених цим контрактом, Керівнику 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відповідності з діючим законодавством встановлюється посадовий оклад за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фактично відпрацьований час розмір якого визначається постановами Кабінету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Міністрів України та наказами Міністерства осв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іти і науки України, враховуючи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зміни протягом року згідно тарифної сітки.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Заробітна плата Керівнику за відпрацьований місяць виплачується разом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виплатою заробітної плати усім іншим працівникам Закладу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освіти за відпрацьований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період.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3.2. Додатково, за рішенням Органу управління, у межах наявних коштів на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оплату праці можуть виплачуватись надбавки, доплати та премії відповідно до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чинного законодавства України.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3.3. Керівникові надається щорічна основна відпустк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чинного законодавства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та Колективного договору. Керівник визначає час і порядок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використання своєї відпустки за погодженням із Органом управління Закладу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3.4. Відповідно до чинного законодавства при наданні щорічної основної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відпустки Керівникові виплачується матеріальна допомога на оздоровлення 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розмірі посадового окладу.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3.5. У разі невиконання (неналежного виконання) Керівником обов’язків,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передбачених цим контрактом, порушення трудової (виконавської) дисципліни,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допущення в Закладі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нещасного випадку 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із смертельним наслідком з 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вини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акладу премія зменшується або не нараховується в тому звітному періоді,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коли було виявлено порушення.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3.6. Посадовий оклад Керівника може бути переглянутий у відповідності зі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змінами умов оплати праці відповідно до постанов Кабінету Міністрів України,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наказів галузевих міністерств та чинного законодавства України.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3.7. Керівнику можуть бути встановлені інші умови матеріального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забезпечення, що не заборонені чинним законодавством.</w:t>
      </w:r>
    </w:p>
    <w:p w:rsidR="00AA5371" w:rsidRDefault="00392B62" w:rsidP="00AA537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ВІДПОВІДАЛЬНІСТЬ СТОРІН, ВИРІШЕННЯ СПОРІВ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4.1. При невиконанні чи неналежному виконанні обов’язків, передбачених цим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контрактом, сторони несуть відповідальність відповідно до чинного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законодавства та цього контракту.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4.2. Керівник несе матеріальну відповідальність, та зобов’язаний відшкодувати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заподіяну своїми діями (бездіяльністю) шкоду Закладу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та (або) державі 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порядку і розмірах, визначених Цивільним кодексом України, Кодексом законів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про працю України, Податковим кодексом України та іншими нормативно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правовими актами.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4.3. Спори між сторонами вирішуються у порядку, встановленому чинним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законодавством.</w:t>
      </w:r>
    </w:p>
    <w:p w:rsidR="00AA5371" w:rsidRDefault="00392B62" w:rsidP="00AA537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ВНЕСЕННЯ ЗМІН І ДОПОВНЕНЬ ДО КОНТРАКТУ ТА ЙОГО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ПРИПИНЕННЯ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5.1 Внесення змін і доповнень до цього контракту здійснюється шляхом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підписання додаткових угод.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5.2. Цей контракт припиняється: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після закінчення терміну дії контракту;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достроково за згодою сторін;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достроково у випадках, передбачених пунктами 5.3 та 5.4. цього контракту;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з ініціативи Органу управління до закінчення терміну дії контракту 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випадках, передбачених статтями 40 і 41 Кодексу законів про працю України.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5.3. Контракт може бути розірваний з ініціативи Органу управління у разі:</w:t>
      </w:r>
    </w:p>
    <w:p w:rsidR="00117584" w:rsidRPr="00117584" w:rsidRDefault="00117584" w:rsidP="00117584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22304">
        <w:rPr>
          <w:color w:val="000000"/>
          <w:sz w:val="28"/>
          <w:szCs w:val="28"/>
        </w:rPr>
        <w:t>порушення вимог</w:t>
      </w:r>
      <w:r w:rsidRPr="00117584">
        <w:rPr>
          <w:color w:val="000000"/>
          <w:sz w:val="28"/>
          <w:szCs w:val="28"/>
        </w:rPr>
        <w:t xml:space="preserve"> Закону</w:t>
      </w:r>
      <w:r>
        <w:rPr>
          <w:color w:val="000000"/>
          <w:sz w:val="28"/>
          <w:szCs w:val="28"/>
        </w:rPr>
        <w:t xml:space="preserve"> України «Про повну загальну середню освіти» </w:t>
      </w:r>
      <w:r w:rsidRPr="00117584">
        <w:rPr>
          <w:color w:val="000000"/>
          <w:sz w:val="28"/>
          <w:szCs w:val="28"/>
        </w:rPr>
        <w:t xml:space="preserve"> щодо мови освітнього процесу;</w:t>
      </w:r>
    </w:p>
    <w:p w:rsidR="00117584" w:rsidRPr="00117584" w:rsidRDefault="00117584" w:rsidP="00117584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2" w:name="n669"/>
      <w:bookmarkEnd w:id="12"/>
      <w:r>
        <w:rPr>
          <w:color w:val="000000"/>
          <w:sz w:val="28"/>
          <w:szCs w:val="28"/>
        </w:rPr>
        <w:t xml:space="preserve">- </w:t>
      </w:r>
      <w:r w:rsidRPr="00117584">
        <w:rPr>
          <w:color w:val="000000"/>
          <w:sz w:val="28"/>
          <w:szCs w:val="28"/>
        </w:rPr>
        <w:t>порушення вимог </w:t>
      </w:r>
      <w:hyperlink r:id="rId5" w:anchor="n442" w:tgtFrame="_blank" w:history="1">
        <w:r w:rsidRPr="00117584">
          <w:rPr>
            <w:rStyle w:val="a4"/>
            <w:color w:val="auto"/>
            <w:sz w:val="28"/>
            <w:szCs w:val="28"/>
            <w:u w:val="none"/>
          </w:rPr>
          <w:t>статей 30</w:t>
        </w:r>
      </w:hyperlink>
      <w:r w:rsidRPr="00117584">
        <w:rPr>
          <w:sz w:val="28"/>
          <w:szCs w:val="28"/>
        </w:rPr>
        <w:t> і </w:t>
      </w:r>
      <w:hyperlink r:id="rId6" w:anchor="n468" w:tgtFrame="_blank" w:history="1">
        <w:r w:rsidRPr="00117584">
          <w:rPr>
            <w:rStyle w:val="a4"/>
            <w:color w:val="auto"/>
            <w:sz w:val="28"/>
            <w:szCs w:val="28"/>
            <w:u w:val="none"/>
          </w:rPr>
          <w:t>31</w:t>
        </w:r>
      </w:hyperlink>
      <w:r w:rsidRPr="00117584">
        <w:rPr>
          <w:color w:val="000000"/>
          <w:sz w:val="28"/>
          <w:szCs w:val="28"/>
        </w:rPr>
        <w:t> Закону України "Про освіту";</w:t>
      </w:r>
    </w:p>
    <w:p w:rsidR="00117584" w:rsidRPr="00117584" w:rsidRDefault="00117584" w:rsidP="00117584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3" w:name="n670"/>
      <w:bookmarkEnd w:id="13"/>
      <w:r>
        <w:rPr>
          <w:color w:val="000000"/>
          <w:sz w:val="28"/>
          <w:szCs w:val="28"/>
        </w:rPr>
        <w:lastRenderedPageBreak/>
        <w:t xml:space="preserve">- </w:t>
      </w:r>
      <w:r w:rsidRPr="00117584">
        <w:rPr>
          <w:color w:val="000000"/>
          <w:sz w:val="28"/>
          <w:szCs w:val="28"/>
        </w:rPr>
        <w:t>порушення прав учнів чи працівників, встановлене рішенням суду, яке набрало законної сили;</w:t>
      </w:r>
    </w:p>
    <w:p w:rsidR="00117584" w:rsidRPr="00117584" w:rsidRDefault="00117584" w:rsidP="00117584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4" w:name="n671"/>
      <w:bookmarkEnd w:id="14"/>
      <w:r>
        <w:rPr>
          <w:color w:val="000000"/>
          <w:sz w:val="28"/>
          <w:szCs w:val="28"/>
        </w:rPr>
        <w:t xml:space="preserve">- </w:t>
      </w:r>
      <w:r w:rsidRPr="00117584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атичне неналежне виконання</w:t>
      </w:r>
      <w:r w:rsidR="00FB33A8">
        <w:rPr>
          <w:color w:val="000000"/>
          <w:sz w:val="28"/>
          <w:szCs w:val="28"/>
        </w:rPr>
        <w:t>,</w:t>
      </w:r>
      <w:r w:rsidR="00FB33A8" w:rsidRPr="00FB33A8">
        <w:rPr>
          <w:color w:val="000000"/>
          <w:sz w:val="28"/>
          <w:szCs w:val="28"/>
        </w:rPr>
        <w:t xml:space="preserve"> </w:t>
      </w:r>
      <w:r w:rsidR="00FB33A8" w:rsidRPr="00117584">
        <w:rPr>
          <w:color w:val="000000"/>
          <w:sz w:val="28"/>
          <w:szCs w:val="28"/>
        </w:rPr>
        <w:t xml:space="preserve">визначених цим </w:t>
      </w:r>
      <w:r w:rsidR="00FB33A8">
        <w:rPr>
          <w:color w:val="000000"/>
          <w:sz w:val="28"/>
          <w:szCs w:val="28"/>
        </w:rPr>
        <w:t>контрактом та нормативно-правовими актами України, обов’язків керівника або невиконання обов’язків керівника в результаті чого для Закладу освіти настали значні негативні наслідки</w:t>
      </w:r>
      <w:r w:rsidRPr="00117584">
        <w:rPr>
          <w:color w:val="000000"/>
          <w:sz w:val="28"/>
          <w:szCs w:val="28"/>
        </w:rPr>
        <w:t>;</w:t>
      </w:r>
    </w:p>
    <w:p w:rsidR="00117584" w:rsidRPr="00117584" w:rsidRDefault="00117584" w:rsidP="00117584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bookmarkStart w:id="15" w:name="n672"/>
      <w:bookmarkEnd w:id="15"/>
      <w:r>
        <w:rPr>
          <w:color w:val="000000"/>
          <w:sz w:val="28"/>
          <w:szCs w:val="28"/>
        </w:rPr>
        <w:t xml:space="preserve">- </w:t>
      </w:r>
      <w:proofErr w:type="spellStart"/>
      <w:r w:rsidRPr="00117584">
        <w:rPr>
          <w:color w:val="000000"/>
          <w:sz w:val="28"/>
          <w:szCs w:val="28"/>
        </w:rPr>
        <w:t>неусунення</w:t>
      </w:r>
      <w:proofErr w:type="spellEnd"/>
      <w:r w:rsidRPr="00117584">
        <w:rPr>
          <w:color w:val="000000"/>
          <w:sz w:val="28"/>
          <w:szCs w:val="28"/>
        </w:rPr>
        <w:t xml:space="preserve"> у визначений строк порушень вимог законодавства, виявлених під час інституційного аудиту чи позапланового заход</w:t>
      </w:r>
      <w:r>
        <w:rPr>
          <w:color w:val="000000"/>
          <w:sz w:val="28"/>
          <w:szCs w:val="28"/>
        </w:rPr>
        <w:t>у державного нагляду (контролю);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невиконання програми розвитку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акладу освіти, що розглядалась на засіданні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конкурсної комісії;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одноразового грубого порушення Керівником законодавства;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недотримання Керівником трудового, фінансового та бюджетного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законодавства.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5.4. Керівник може за своєю ініціативою розірвати контракт до закінчення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строку його дії: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у разі систематичного невиконання Органом управління своїх обов’язків за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контрактом чи прийняття ним рішень, що обмежують чи порушують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повноваження та права Керівника, втручання в його управлінську діяльність,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що може призвести, або вже призвело до погіршення результатів діяльності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Закладу</w:t>
      </w:r>
      <w:r w:rsidR="00AA5371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- у разі його хвороби або інвалідності, що перешкоджає виконанню обов'язків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 контрактом, та з інших поважних причин.</w:t>
      </w:r>
    </w:p>
    <w:p w:rsidR="00AA5371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5.5. Якщо розірвання контракту проводиться на підставах, встановлених 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контракті, але не передбачених законодавством, про це зазначається у трудовій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книжці Керівника з посиланням на пункт 8 частини першої статті 36 Кодексу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законів про працю України.</w:t>
      </w:r>
    </w:p>
    <w:p w:rsidR="0063098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5.6. На період проведення конкурсу керівництво Закладом</w:t>
      </w:r>
      <w:r w:rsidR="00630988">
        <w:rPr>
          <w:rFonts w:ascii="Times New Roman" w:hAnsi="Times New Roman" w:cs="Times New Roman"/>
          <w:color w:val="000000"/>
          <w:sz w:val="28"/>
          <w:szCs w:val="28"/>
        </w:rPr>
        <w:t xml:space="preserve"> освіти покладається на 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>заступника чи особу, яку визначає Орган управління за погодженням 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засновником Закладу</w:t>
      </w:r>
      <w:r w:rsidR="00630988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 чи профільною комісією засновника.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Керівник, який звільняється, протягом 5 (п’яти) робочих днів після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пінвентаризацію всіх матеріальних цінностей Закладу, наявних документів,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справ та на підставі проведеної інвентаризації надає на затвердження Органу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управління Акт приймання-передачі.</w:t>
      </w:r>
    </w:p>
    <w:p w:rsidR="00DA7B66" w:rsidRDefault="00DA7B66" w:rsidP="00AA3DF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988" w:rsidRDefault="00392B62" w:rsidP="00AA3DF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ТЕРМІН ДІЇ КОНТРАКТУ</w:t>
      </w:r>
    </w:p>
    <w:p w:rsidR="00630988" w:rsidRDefault="00392B62" w:rsidP="001775F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 xml:space="preserve">6.1. Цей контракт діє: </w:t>
      </w:r>
      <w:r w:rsidRPr="003E50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 ___ _______________ 20___ року по ___ ___________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20___ року.</w:t>
      </w:r>
    </w:p>
    <w:p w:rsidR="00830A6E" w:rsidRDefault="00830A6E" w:rsidP="00AA3DF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988" w:rsidRPr="00630988" w:rsidRDefault="00392B62" w:rsidP="002F7B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ІНШІ ПОЛОЖЕННЯ КОНТРАКТУ</w:t>
      </w:r>
    </w:p>
    <w:p w:rsidR="0063098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7.1. Цей контракт укладений у двох примірниках, які зберігаються у кожної із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сторін і мають однакову юридичну силу.</w:t>
      </w:r>
    </w:p>
    <w:p w:rsidR="0063098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7.2. Умови цього контракту можуть бути змінені за згодою сторін у письмовій</w:t>
      </w:r>
      <w:r w:rsidRPr="003E5047">
        <w:rPr>
          <w:rFonts w:ascii="Times New Roman" w:hAnsi="Times New Roman" w:cs="Times New Roman"/>
          <w:color w:val="000000"/>
          <w:sz w:val="28"/>
          <w:szCs w:val="28"/>
        </w:rPr>
        <w:br/>
        <w:t>формі.</w:t>
      </w:r>
    </w:p>
    <w:p w:rsidR="00630988" w:rsidRDefault="00392B62" w:rsidP="001775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47">
        <w:rPr>
          <w:rFonts w:ascii="Times New Roman" w:hAnsi="Times New Roman" w:cs="Times New Roman"/>
          <w:color w:val="000000"/>
          <w:sz w:val="28"/>
          <w:szCs w:val="28"/>
        </w:rPr>
        <w:t>7.3. Контракт набирає чинності з часу його підписання сторонами.</w:t>
      </w:r>
    </w:p>
    <w:p w:rsidR="00C61D18" w:rsidRPr="00C61D18" w:rsidRDefault="00392B62" w:rsidP="00AA3D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C61D18" w:rsidRPr="00C61D18">
        <w:rPr>
          <w:rFonts w:ascii="Times New Roman" w:eastAsia="Calibri" w:hAnsi="Times New Roman" w:cs="Times New Roman"/>
          <w:b/>
          <w:bCs/>
          <w:sz w:val="28"/>
          <w:szCs w:val="28"/>
        </w:rPr>
        <w:t>АДРЕСИ СТОРІН ТА ІНШІ ВІДОМОСТІ</w:t>
      </w:r>
    </w:p>
    <w:p w:rsidR="00C61D18" w:rsidRPr="00C61D18" w:rsidRDefault="00C61D18" w:rsidP="00C61D18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Відомості про З</w:t>
      </w:r>
      <w:r w:rsidRPr="00C61D18">
        <w:rPr>
          <w:rFonts w:ascii="Times New Roman" w:eastAsia="Calibri" w:hAnsi="Times New Roman" w:cs="Times New Roman"/>
          <w:sz w:val="28"/>
          <w:szCs w:val="28"/>
        </w:rPr>
        <w:t>аклад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освіти</w:t>
      </w:r>
      <w:r w:rsidRPr="00C61D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1D18" w:rsidRPr="00C61D18" w:rsidRDefault="00C61D18" w:rsidP="00C61D18">
      <w:pPr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 xml:space="preserve">Повна назва: </w:t>
      </w:r>
      <w:r w:rsidRPr="00C61D18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</w:t>
      </w:r>
    </w:p>
    <w:p w:rsidR="00C61D18" w:rsidRPr="00C61D18" w:rsidRDefault="00C61D18" w:rsidP="00C61D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Місцезнаходження:</w:t>
      </w:r>
      <w:r w:rsidRPr="00C61D18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</w:t>
      </w:r>
    </w:p>
    <w:p w:rsidR="00C61D18" w:rsidRPr="00C61D18" w:rsidRDefault="00C61D18" w:rsidP="00C61D1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 Відомості про Орган Управління</w:t>
      </w:r>
      <w:r w:rsidRPr="00C61D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1D18" w:rsidRPr="00C61D18" w:rsidRDefault="00C61D18" w:rsidP="00C61D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 xml:space="preserve">Повна назва: </w:t>
      </w:r>
      <w:r w:rsidRPr="00C61D18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__________________________________________ </w:t>
      </w:r>
    </w:p>
    <w:p w:rsidR="00C61D18" w:rsidRPr="00C61D18" w:rsidRDefault="00C61D18" w:rsidP="00C61D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Місцезнаходження _________________________________________</w:t>
      </w:r>
    </w:p>
    <w:p w:rsidR="00C61D18" w:rsidRPr="00C61D18" w:rsidRDefault="00C61D18" w:rsidP="00C61D18">
      <w:pPr>
        <w:spacing w:line="360" w:lineRule="auto"/>
        <w:ind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ПІБ керівника ____________________________________________</w:t>
      </w:r>
    </w:p>
    <w:p w:rsidR="00C61D18" w:rsidRPr="00C61D18" w:rsidRDefault="00C61D18" w:rsidP="00C61D1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8.3. Відомості про Керівника:</w:t>
      </w:r>
    </w:p>
    <w:p w:rsidR="00C61D18" w:rsidRPr="00C61D18" w:rsidRDefault="00C61D18" w:rsidP="00C61D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ПІБ ____________________________________________________</w:t>
      </w:r>
    </w:p>
    <w:p w:rsidR="00C61D18" w:rsidRPr="00C61D18" w:rsidRDefault="00C61D18" w:rsidP="00C61D18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Місце проживання (реєстрації)_________________________________</w:t>
      </w:r>
    </w:p>
    <w:p w:rsidR="00C61D18" w:rsidRPr="00C61D18" w:rsidRDefault="00C61D18" w:rsidP="00C61D18">
      <w:pPr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номер службового телефону ___________________________________</w:t>
      </w:r>
    </w:p>
    <w:p w:rsidR="00C61D18" w:rsidRPr="00C61D18" w:rsidRDefault="00C61D18" w:rsidP="00C61D18">
      <w:pPr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номер домашнього телефону __________________________________</w:t>
      </w:r>
    </w:p>
    <w:p w:rsidR="00C61D18" w:rsidRPr="00C61D18" w:rsidRDefault="00C61D18" w:rsidP="00C61D18">
      <w:pPr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серія, номер паспорта, ким і коли виданий ______________________</w:t>
      </w:r>
    </w:p>
    <w:tbl>
      <w:tblPr>
        <w:tblW w:w="0" w:type="auto"/>
        <w:tblInd w:w="2" w:type="dxa"/>
        <w:tblLayout w:type="fixed"/>
        <w:tblLook w:val="0000"/>
      </w:tblPr>
      <w:tblGrid>
        <w:gridCol w:w="4901"/>
        <w:gridCol w:w="4953"/>
      </w:tblGrid>
      <w:tr w:rsidR="00C61D18" w:rsidRPr="00C61D18" w:rsidTr="00943E7B">
        <w:trPr>
          <w:trHeight w:val="430"/>
        </w:trPr>
        <w:tc>
          <w:tcPr>
            <w:tcW w:w="4901" w:type="dxa"/>
            <w:shd w:val="clear" w:color="auto" w:fill="auto"/>
          </w:tcPr>
          <w:p w:rsidR="00C61D18" w:rsidRPr="00C61D18" w:rsidRDefault="00C61D18" w:rsidP="00943E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 управління</w:t>
            </w:r>
          </w:p>
        </w:tc>
        <w:tc>
          <w:tcPr>
            <w:tcW w:w="4953" w:type="dxa"/>
            <w:shd w:val="clear" w:color="auto" w:fill="auto"/>
          </w:tcPr>
          <w:p w:rsidR="00C61D18" w:rsidRPr="00C61D18" w:rsidRDefault="00C61D18" w:rsidP="00943E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</w:p>
        </w:tc>
      </w:tr>
      <w:tr w:rsidR="00C61D18" w:rsidRPr="00C61D18" w:rsidTr="00943E7B">
        <w:trPr>
          <w:trHeight w:val="593"/>
        </w:trPr>
        <w:tc>
          <w:tcPr>
            <w:tcW w:w="4901" w:type="dxa"/>
            <w:vMerge w:val="restart"/>
            <w:shd w:val="clear" w:color="auto" w:fill="auto"/>
          </w:tcPr>
          <w:p w:rsidR="00C61D18" w:rsidRPr="00C61D18" w:rsidRDefault="00C61D18" w:rsidP="00943E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4953" w:type="dxa"/>
            <w:vMerge w:val="restart"/>
            <w:shd w:val="clear" w:color="auto" w:fill="auto"/>
          </w:tcPr>
          <w:p w:rsidR="00C61D18" w:rsidRPr="00C61D18" w:rsidRDefault="00C61D18" w:rsidP="00943E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(підпис)</w:t>
            </w:r>
          </w:p>
        </w:tc>
      </w:tr>
      <w:tr w:rsidR="00C61D18" w:rsidRPr="00C61D18" w:rsidTr="00943E7B">
        <w:trPr>
          <w:trHeight w:val="593"/>
        </w:trPr>
        <w:tc>
          <w:tcPr>
            <w:tcW w:w="4901" w:type="dxa"/>
            <w:vMerge/>
            <w:shd w:val="clear" w:color="auto" w:fill="auto"/>
          </w:tcPr>
          <w:p w:rsidR="00C61D18" w:rsidRPr="00C61D18" w:rsidRDefault="00C61D18" w:rsidP="00943E7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vMerge/>
            <w:shd w:val="clear" w:color="auto" w:fill="auto"/>
          </w:tcPr>
          <w:p w:rsidR="00C61D18" w:rsidRPr="00C61D18" w:rsidRDefault="00C61D18" w:rsidP="00943E7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1D18" w:rsidRPr="00C61D18" w:rsidTr="00943E7B">
        <w:trPr>
          <w:trHeight w:val="694"/>
        </w:trPr>
        <w:tc>
          <w:tcPr>
            <w:tcW w:w="4901" w:type="dxa"/>
            <w:shd w:val="clear" w:color="auto" w:fill="auto"/>
          </w:tcPr>
          <w:p w:rsidR="00C61D18" w:rsidRPr="00C61D18" w:rsidRDefault="00C61D18" w:rsidP="00943E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(прізвище, ім’я та по батькові)</w:t>
            </w:r>
          </w:p>
        </w:tc>
        <w:tc>
          <w:tcPr>
            <w:tcW w:w="4953" w:type="dxa"/>
            <w:shd w:val="clear" w:color="auto" w:fill="auto"/>
          </w:tcPr>
          <w:p w:rsidR="00C61D18" w:rsidRPr="00C61D18" w:rsidRDefault="00C61D18" w:rsidP="00943E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(прізвище, ім’я та по батькові)</w:t>
            </w:r>
          </w:p>
        </w:tc>
      </w:tr>
      <w:tr w:rsidR="00C61D18" w:rsidRPr="00C61D18" w:rsidTr="00943E7B">
        <w:trPr>
          <w:trHeight w:val="497"/>
        </w:trPr>
        <w:tc>
          <w:tcPr>
            <w:tcW w:w="4901" w:type="dxa"/>
            <w:shd w:val="clear" w:color="auto" w:fill="auto"/>
          </w:tcPr>
          <w:p w:rsidR="00C61D18" w:rsidRPr="00C61D18" w:rsidRDefault="00C61D18" w:rsidP="00943E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 ______________ 20__ р. </w:t>
            </w:r>
          </w:p>
        </w:tc>
        <w:tc>
          <w:tcPr>
            <w:tcW w:w="4953" w:type="dxa"/>
            <w:shd w:val="clear" w:color="auto" w:fill="auto"/>
          </w:tcPr>
          <w:p w:rsidR="00C61D18" w:rsidRPr="00C61D18" w:rsidRDefault="00C61D18" w:rsidP="00943E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18">
              <w:rPr>
                <w:rFonts w:ascii="Times New Roman" w:eastAsia="Calibri" w:hAnsi="Times New Roman" w:cs="Times New Roman"/>
                <w:sz w:val="28"/>
                <w:szCs w:val="28"/>
              </w:rPr>
              <w:t>____ _______________ 20__ р.</w:t>
            </w:r>
          </w:p>
        </w:tc>
      </w:tr>
    </w:tbl>
    <w:p w:rsidR="00C61D18" w:rsidRPr="00C61D18" w:rsidRDefault="00C61D18" w:rsidP="00C61D18">
      <w:pPr>
        <w:tabs>
          <w:tab w:val="left" w:pos="567"/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18"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FA7605" w:rsidRDefault="00FA7605" w:rsidP="00FA7605">
      <w:pPr>
        <w:pStyle w:val="1"/>
        <w:shd w:val="clear" w:color="auto" w:fill="FFFFFF"/>
        <w:tabs>
          <w:tab w:val="left" w:pos="1560"/>
        </w:tabs>
        <w:spacing w:before="120" w:after="10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Ярослав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Дзиндра</w:t>
      </w:r>
      <w:proofErr w:type="spellEnd"/>
    </w:p>
    <w:p w:rsidR="00C61D18" w:rsidRPr="00FA7605" w:rsidRDefault="00C61D18" w:rsidP="00C61D18">
      <w:pPr>
        <w:tabs>
          <w:tab w:val="left" w:pos="567"/>
          <w:tab w:val="left" w:pos="851"/>
          <w:tab w:val="left" w:pos="993"/>
        </w:tabs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sectPr w:rsidR="00C61D18" w:rsidRPr="00FA7605" w:rsidSect="004265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62"/>
    <w:rsid w:val="00041F4D"/>
    <w:rsid w:val="000F0308"/>
    <w:rsid w:val="00117584"/>
    <w:rsid w:val="00142399"/>
    <w:rsid w:val="001775F5"/>
    <w:rsid w:val="00191C8F"/>
    <w:rsid w:val="00251CBF"/>
    <w:rsid w:val="002E2181"/>
    <w:rsid w:val="002E6A31"/>
    <w:rsid w:val="002F7B95"/>
    <w:rsid w:val="00302DFA"/>
    <w:rsid w:val="00312945"/>
    <w:rsid w:val="00392B62"/>
    <w:rsid w:val="003B31CA"/>
    <w:rsid w:val="003B5485"/>
    <w:rsid w:val="003C163C"/>
    <w:rsid w:val="003C50B5"/>
    <w:rsid w:val="003E2CE3"/>
    <w:rsid w:val="003E5047"/>
    <w:rsid w:val="003F1C5C"/>
    <w:rsid w:val="0042650E"/>
    <w:rsid w:val="00430098"/>
    <w:rsid w:val="004E4149"/>
    <w:rsid w:val="005733B0"/>
    <w:rsid w:val="005B682B"/>
    <w:rsid w:val="00630988"/>
    <w:rsid w:val="006C4435"/>
    <w:rsid w:val="006D4555"/>
    <w:rsid w:val="006E7245"/>
    <w:rsid w:val="006F60CC"/>
    <w:rsid w:val="00707769"/>
    <w:rsid w:val="007D07A9"/>
    <w:rsid w:val="007D59C1"/>
    <w:rsid w:val="00830A6E"/>
    <w:rsid w:val="00840A9D"/>
    <w:rsid w:val="008B1BB7"/>
    <w:rsid w:val="0090222D"/>
    <w:rsid w:val="00922304"/>
    <w:rsid w:val="00950E69"/>
    <w:rsid w:val="009C44D1"/>
    <w:rsid w:val="009F4887"/>
    <w:rsid w:val="009F7729"/>
    <w:rsid w:val="00A1161D"/>
    <w:rsid w:val="00A319B7"/>
    <w:rsid w:val="00A91932"/>
    <w:rsid w:val="00AA3DF1"/>
    <w:rsid w:val="00AA5371"/>
    <w:rsid w:val="00B517B4"/>
    <w:rsid w:val="00B5681D"/>
    <w:rsid w:val="00B60CD3"/>
    <w:rsid w:val="00C20006"/>
    <w:rsid w:val="00C41A49"/>
    <w:rsid w:val="00C61D18"/>
    <w:rsid w:val="00D3076B"/>
    <w:rsid w:val="00D5234F"/>
    <w:rsid w:val="00D62880"/>
    <w:rsid w:val="00DA7B66"/>
    <w:rsid w:val="00E168F8"/>
    <w:rsid w:val="00E548B1"/>
    <w:rsid w:val="00F54C8E"/>
    <w:rsid w:val="00FA7605"/>
    <w:rsid w:val="00FB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68F8"/>
    <w:pPr>
      <w:keepNext/>
      <w:keepLines/>
      <w:suppressAutoHyphens/>
      <w:spacing w:before="240" w:after="240" w:line="240" w:lineRule="auto"/>
      <w:jc w:val="center"/>
    </w:pPr>
    <w:rPr>
      <w:rFonts w:ascii="Antiqua" w:eastAsia="Calibri" w:hAnsi="Antiqua" w:cs="Antiqua"/>
      <w:b/>
      <w:bCs/>
      <w:sz w:val="26"/>
      <w:szCs w:val="26"/>
      <w:lang w:eastAsia="ar-SA"/>
    </w:rPr>
  </w:style>
  <w:style w:type="paragraph" w:customStyle="1" w:styleId="rvps2">
    <w:name w:val="rvps2"/>
    <w:basedOn w:val="a"/>
    <w:rsid w:val="00B5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Текст1"/>
    <w:basedOn w:val="a"/>
    <w:rsid w:val="00FA7605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D52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C7E1-DC09-4A49-B013-BF786E41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11398</Words>
  <Characters>6498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2020-05-20T07:51:00Z</cp:lastPrinted>
  <dcterms:created xsi:type="dcterms:W3CDTF">2019-05-06T07:45:00Z</dcterms:created>
  <dcterms:modified xsi:type="dcterms:W3CDTF">2020-07-01T09:27:00Z</dcterms:modified>
</cp:coreProperties>
</file>